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566" w:rsidRPr="00D64DBE" w:rsidRDefault="00DC0566" w:rsidP="00066E82">
      <w:pPr>
        <w:ind w:left="-540"/>
        <w:jc w:val="center"/>
        <w:rPr>
          <w:sz w:val="28"/>
          <w:szCs w:val="28"/>
        </w:rPr>
      </w:pPr>
      <w:r>
        <w:rPr>
          <w:sz w:val="28"/>
          <w:szCs w:val="28"/>
        </w:rPr>
        <w:t xml:space="preserve">Subject: SHS English Department          Teacher(s): Mr. Ray, Mr. Killman, Mrs. Stugart, Mrs. Galloway, Mr. Richardson   </w:t>
      </w:r>
    </w:p>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5A5B8B">
        <w:trPr>
          <w:trHeight w:val="305"/>
        </w:trPr>
        <w:tc>
          <w:tcPr>
            <w:tcW w:w="4149" w:type="dxa"/>
            <w:vMerge w:val="restart"/>
          </w:tcPr>
          <w:p w:rsidR="00DC0566" w:rsidRDefault="00DC0566" w:rsidP="00D766E6">
            <w:pPr>
              <w:jc w:val="center"/>
              <w:rPr>
                <w:b/>
                <w:sz w:val="26"/>
                <w:szCs w:val="26"/>
              </w:rPr>
            </w:pPr>
            <w:r w:rsidRPr="00D766E6">
              <w:rPr>
                <w:b/>
                <w:sz w:val="26"/>
                <w:szCs w:val="26"/>
              </w:rPr>
              <w:t>Standard</w:t>
            </w:r>
          </w:p>
          <w:p w:rsidR="00DC0566" w:rsidRPr="00D766E6" w:rsidRDefault="00DC0566" w:rsidP="00D766E6">
            <w:pPr>
              <w:jc w:val="center"/>
              <w:rPr>
                <w:b/>
                <w:sz w:val="26"/>
                <w:szCs w:val="26"/>
              </w:rPr>
            </w:pPr>
            <w:r>
              <w:rPr>
                <w:b/>
                <w:sz w:val="26"/>
                <w:szCs w:val="26"/>
              </w:rPr>
              <w:t>(State, Common Core, and ACT)</w:t>
            </w:r>
          </w:p>
          <w:p w:rsidR="00DC0566" w:rsidRPr="00D766E6" w:rsidRDefault="00DC0566" w:rsidP="00543D44">
            <w:pPr>
              <w:rPr>
                <w:b/>
                <w:sz w:val="26"/>
                <w:szCs w:val="26"/>
              </w:rPr>
            </w:pPr>
          </w:p>
        </w:tc>
        <w:tc>
          <w:tcPr>
            <w:tcW w:w="9741" w:type="dxa"/>
            <w:gridSpan w:val="3"/>
          </w:tcPr>
          <w:p w:rsidR="00DC0566" w:rsidRPr="00D766E6" w:rsidRDefault="00DC0566" w:rsidP="00D766E6">
            <w:pPr>
              <w:jc w:val="center"/>
              <w:rPr>
                <w:b/>
                <w:sz w:val="26"/>
                <w:szCs w:val="26"/>
              </w:rPr>
            </w:pPr>
          </w:p>
        </w:tc>
      </w:tr>
      <w:tr w:rsidR="00DC0566" w:rsidTr="005A5B8B">
        <w:trPr>
          <w:trHeight w:val="154"/>
        </w:trPr>
        <w:tc>
          <w:tcPr>
            <w:tcW w:w="4149" w:type="dxa"/>
            <w:vMerge/>
          </w:tcPr>
          <w:p w:rsidR="00DC0566" w:rsidRPr="00D766E6" w:rsidRDefault="00DC0566" w:rsidP="00543D44">
            <w:pPr>
              <w:rPr>
                <w:b/>
                <w:sz w:val="26"/>
                <w:szCs w:val="26"/>
              </w:rPr>
            </w:pPr>
          </w:p>
        </w:tc>
        <w:tc>
          <w:tcPr>
            <w:tcW w:w="3427" w:type="dxa"/>
          </w:tcPr>
          <w:p w:rsidR="00DC0566" w:rsidRPr="00D766E6" w:rsidRDefault="00DC0566" w:rsidP="00D766E6">
            <w:pPr>
              <w:jc w:val="center"/>
              <w:rPr>
                <w:b/>
                <w:sz w:val="26"/>
                <w:szCs w:val="26"/>
              </w:rPr>
            </w:pPr>
            <w:r w:rsidRPr="00D766E6">
              <w:rPr>
                <w:b/>
                <w:sz w:val="26"/>
                <w:szCs w:val="26"/>
              </w:rPr>
              <w:t>Student Target</w:t>
            </w:r>
          </w:p>
          <w:p w:rsidR="00DC0566" w:rsidRPr="00D766E6" w:rsidRDefault="00DC0566" w:rsidP="00D766E6">
            <w:pPr>
              <w:jc w:val="center"/>
              <w:rPr>
                <w:b/>
                <w:sz w:val="26"/>
                <w:szCs w:val="26"/>
              </w:rPr>
            </w:pPr>
            <w:r w:rsidRPr="00D766E6">
              <w:rPr>
                <w:b/>
                <w:sz w:val="26"/>
                <w:szCs w:val="26"/>
              </w:rPr>
              <w:t>(use student friendly language)</w:t>
            </w:r>
          </w:p>
        </w:tc>
        <w:tc>
          <w:tcPr>
            <w:tcW w:w="3247" w:type="dxa"/>
          </w:tcPr>
          <w:p w:rsidR="00DC0566" w:rsidRPr="00D766E6" w:rsidRDefault="00DC0566" w:rsidP="00D766E6">
            <w:pPr>
              <w:jc w:val="center"/>
              <w:rPr>
                <w:b/>
                <w:sz w:val="26"/>
                <w:szCs w:val="26"/>
              </w:rPr>
            </w:pPr>
            <w:r w:rsidRPr="00D766E6">
              <w:rPr>
                <w:b/>
                <w:sz w:val="26"/>
                <w:szCs w:val="26"/>
              </w:rPr>
              <w:t>What students need to know (noun)</w:t>
            </w:r>
          </w:p>
        </w:tc>
        <w:tc>
          <w:tcPr>
            <w:tcW w:w="3067" w:type="dxa"/>
          </w:tcPr>
          <w:p w:rsidR="00DC0566" w:rsidRPr="00D766E6" w:rsidRDefault="00DC0566" w:rsidP="00D766E6">
            <w:pPr>
              <w:jc w:val="center"/>
              <w:rPr>
                <w:b/>
                <w:sz w:val="26"/>
                <w:szCs w:val="26"/>
              </w:rPr>
            </w:pPr>
            <w:r w:rsidRPr="00D766E6">
              <w:rPr>
                <w:b/>
                <w:sz w:val="26"/>
                <w:szCs w:val="26"/>
              </w:rPr>
              <w:t>What students are to be able to do (verb)</w:t>
            </w:r>
          </w:p>
        </w:tc>
      </w:tr>
      <w:tr w:rsidR="00DC0566" w:rsidTr="005A5B8B">
        <w:trPr>
          <w:trHeight w:val="4986"/>
        </w:trPr>
        <w:tc>
          <w:tcPr>
            <w:tcW w:w="4149" w:type="dxa"/>
          </w:tcPr>
          <w:p w:rsidR="00DC0566" w:rsidRDefault="00DC0566" w:rsidP="00D766E6">
            <w:pPr>
              <w:jc w:val="center"/>
            </w:pPr>
          </w:p>
          <w:p w:rsidR="00DC0566" w:rsidRPr="000D6451" w:rsidRDefault="00DC0566" w:rsidP="00BC5944">
            <w:pPr>
              <w:autoSpaceDE w:val="0"/>
              <w:autoSpaceDN w:val="0"/>
              <w:adjustRightInd w:val="0"/>
            </w:pPr>
            <w:r w:rsidRPr="000D6451">
              <w:t>Determine the meaning of words and phrases as they are used in a text,</w:t>
            </w:r>
            <w:r>
              <w:t xml:space="preserve"> </w:t>
            </w:r>
            <w:r w:rsidRPr="000D6451">
              <w:t>including figurative, connotative, and technical meanings; analyze how an author</w:t>
            </w:r>
            <w:r>
              <w:t xml:space="preserve"> </w:t>
            </w:r>
            <w:r w:rsidRPr="000D6451">
              <w:t xml:space="preserve">uses and refines the meaning of a key term or terms over the course of a text(e.g., how Madison defines </w:t>
            </w:r>
            <w:r w:rsidRPr="000D6451">
              <w:rPr>
                <w:i/>
                <w:iCs/>
              </w:rPr>
              <w:t xml:space="preserve">faction </w:t>
            </w:r>
            <w:r w:rsidRPr="000D6451">
              <w:t xml:space="preserve">in </w:t>
            </w:r>
            <w:r w:rsidRPr="000D6451">
              <w:rPr>
                <w:i/>
                <w:iCs/>
              </w:rPr>
              <w:t xml:space="preserve">Federalist </w:t>
            </w:r>
            <w:r w:rsidRPr="000D6451">
              <w:t>No. 10).</w:t>
            </w:r>
          </w:p>
          <w:p w:rsidR="00DC0566" w:rsidRDefault="00DC0566" w:rsidP="00D766E6">
            <w:pPr>
              <w:jc w:val="center"/>
            </w:pPr>
          </w:p>
          <w:p w:rsidR="00DC0566" w:rsidRDefault="00DC0566" w:rsidP="00D766E6">
            <w:pPr>
              <w:jc w:val="center"/>
            </w:pPr>
          </w:p>
          <w:p w:rsidR="00DC0566" w:rsidRPr="00AD5CC6" w:rsidRDefault="00DC0566" w:rsidP="00BC5944">
            <w:pPr>
              <w:autoSpaceDE w:val="0"/>
              <w:autoSpaceDN w:val="0"/>
              <w:adjustRightInd w:val="0"/>
            </w:pPr>
          </w:p>
        </w:tc>
        <w:tc>
          <w:tcPr>
            <w:tcW w:w="3427" w:type="dxa"/>
            <w:vMerge w:val="restart"/>
          </w:tcPr>
          <w:p w:rsidR="00DC0566" w:rsidRDefault="00DC0566" w:rsidP="00543D44">
            <w:r>
              <w:t>Learn the meanings of terms as they are used by an author</w:t>
            </w:r>
          </w:p>
        </w:tc>
        <w:tc>
          <w:tcPr>
            <w:tcW w:w="3247" w:type="dxa"/>
            <w:vMerge w:val="restart"/>
          </w:tcPr>
          <w:p w:rsidR="00DC0566" w:rsidRDefault="00DC0566" w:rsidP="00543D44">
            <w:r>
              <w:t>Meaning</w:t>
            </w:r>
          </w:p>
          <w:p w:rsidR="00DC0566" w:rsidRDefault="00DC0566" w:rsidP="00543D44">
            <w:r>
              <w:t>Words</w:t>
            </w:r>
          </w:p>
          <w:p w:rsidR="00DC0566" w:rsidRDefault="00DC0566" w:rsidP="00543D44">
            <w:r>
              <w:t>Phrases</w:t>
            </w:r>
          </w:p>
          <w:p w:rsidR="00DC0566" w:rsidRDefault="00DC0566" w:rsidP="00543D44">
            <w:r>
              <w:t>Text</w:t>
            </w:r>
          </w:p>
          <w:p w:rsidR="00DC0566" w:rsidRDefault="00DC0566" w:rsidP="00543D44">
            <w:r>
              <w:t>Meanings</w:t>
            </w:r>
          </w:p>
          <w:p w:rsidR="00DC0566" w:rsidRDefault="00DC0566" w:rsidP="00543D44">
            <w:r>
              <w:t>Author</w:t>
            </w:r>
          </w:p>
          <w:p w:rsidR="00DC0566" w:rsidRDefault="00DC0566" w:rsidP="00543D44">
            <w:r>
              <w:t>Term(s)</w:t>
            </w:r>
          </w:p>
        </w:tc>
        <w:tc>
          <w:tcPr>
            <w:tcW w:w="3067" w:type="dxa"/>
            <w:vMerge w:val="restart"/>
          </w:tcPr>
          <w:p w:rsidR="00DC0566" w:rsidRDefault="00DC0566" w:rsidP="00543D44">
            <w:r>
              <w:t>Determine</w:t>
            </w:r>
          </w:p>
          <w:p w:rsidR="00DC0566" w:rsidRDefault="00DC0566" w:rsidP="00543D44">
            <w:r>
              <w:t>Used</w:t>
            </w:r>
          </w:p>
          <w:p w:rsidR="00DC0566" w:rsidRDefault="00DC0566" w:rsidP="00543D44">
            <w:r>
              <w:t>Analyze</w:t>
            </w:r>
          </w:p>
          <w:p w:rsidR="00DC0566" w:rsidRDefault="00DC0566" w:rsidP="00543D44">
            <w:r>
              <w:t>Refines</w:t>
            </w:r>
          </w:p>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c>
      </w:tr>
      <w:tr w:rsidR="00DC0566" w:rsidTr="005A5B8B">
        <w:trPr>
          <w:trHeight w:val="2540"/>
        </w:trPr>
        <w:tc>
          <w:tcPr>
            <w:tcW w:w="4149" w:type="dxa"/>
          </w:tcPr>
          <w:p w:rsidR="00DC0566" w:rsidRPr="00D766E6" w:rsidRDefault="00DC0566" w:rsidP="00543D44">
            <w:pPr>
              <w:rPr>
                <w:b/>
                <w:sz w:val="26"/>
                <w:szCs w:val="26"/>
              </w:rPr>
            </w:pPr>
            <w:r w:rsidRPr="00D766E6">
              <w:rPr>
                <w:b/>
                <w:sz w:val="26"/>
                <w:szCs w:val="26"/>
              </w:rPr>
              <w:t>Critical Vocabulary</w:t>
            </w:r>
          </w:p>
          <w:p w:rsidR="00DC0566" w:rsidRPr="00BC5944" w:rsidRDefault="00DC0566" w:rsidP="00543D44">
            <w:pPr>
              <w:rPr>
                <w:sz w:val="26"/>
                <w:szCs w:val="26"/>
              </w:rPr>
            </w:pPr>
            <w:r>
              <w:rPr>
                <w:sz w:val="26"/>
                <w:szCs w:val="26"/>
              </w:rPr>
              <w:t>SWBAT use the terms in a piece of student generated writing.</w:t>
            </w:r>
          </w:p>
          <w:p w:rsidR="00DC0566" w:rsidRPr="00D766E6" w:rsidRDefault="00DC0566" w:rsidP="00543D44">
            <w:pPr>
              <w:rPr>
                <w:b/>
                <w:sz w:val="26"/>
                <w:szCs w:val="26"/>
              </w:rPr>
            </w:pPr>
          </w:p>
          <w:p w:rsidR="00DC0566" w:rsidRPr="00D766E6" w:rsidRDefault="00DC0566" w:rsidP="00543D44">
            <w:pPr>
              <w:rPr>
                <w:b/>
                <w:sz w:val="26"/>
                <w:szCs w:val="26"/>
              </w:rPr>
            </w:pPr>
          </w:p>
          <w:p w:rsidR="00DC0566" w:rsidRPr="00D766E6" w:rsidRDefault="00DC0566" w:rsidP="00543D44">
            <w:pPr>
              <w:rPr>
                <w:b/>
                <w:sz w:val="26"/>
                <w:szCs w:val="26"/>
              </w:rPr>
            </w:pPr>
          </w:p>
          <w:p w:rsidR="00DC0566" w:rsidRPr="00D766E6" w:rsidRDefault="00DC0566" w:rsidP="00543D44">
            <w:pPr>
              <w:rPr>
                <w:b/>
                <w:sz w:val="26"/>
                <w:szCs w:val="26"/>
              </w:rPr>
            </w:pPr>
          </w:p>
          <w:p w:rsidR="00DC0566" w:rsidRPr="00D766E6" w:rsidRDefault="00DC0566" w:rsidP="00543D44">
            <w:pPr>
              <w:rPr>
                <w:b/>
                <w:sz w:val="26"/>
                <w:szCs w:val="26"/>
              </w:rPr>
            </w:pPr>
          </w:p>
          <w:p w:rsidR="00DC0566" w:rsidRDefault="00DC0566" w:rsidP="00543D44"/>
          <w:p w:rsidR="00DC0566" w:rsidRDefault="00DC0566" w:rsidP="00543D44"/>
          <w:p w:rsidR="00DC0566" w:rsidRDefault="00DC0566" w:rsidP="00543D44"/>
          <w:p w:rsidR="00DC0566" w:rsidRDefault="00DC0566" w:rsidP="00543D44"/>
          <w:p w:rsidR="00DC0566" w:rsidRDefault="00DC0566" w:rsidP="00543D44"/>
        </w:tc>
        <w:tc>
          <w:tcPr>
            <w:tcW w:w="3427" w:type="dxa"/>
            <w:vMerge/>
          </w:tcPr>
          <w:p w:rsidR="00DC0566" w:rsidRDefault="00DC0566" w:rsidP="00543D44"/>
        </w:tc>
        <w:tc>
          <w:tcPr>
            <w:tcW w:w="3247" w:type="dxa"/>
            <w:vMerge/>
          </w:tcPr>
          <w:p w:rsidR="00DC0566" w:rsidRDefault="00DC0566" w:rsidP="00543D44"/>
        </w:tc>
        <w:tc>
          <w:tcPr>
            <w:tcW w:w="3067" w:type="dxa"/>
            <w:vMerge/>
          </w:tcPr>
          <w:p w:rsidR="00DC0566" w:rsidRDefault="00DC0566" w:rsidP="00543D44"/>
        </w:tc>
      </w:tr>
    </w:tbl>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BC5944">
        <w:trPr>
          <w:trHeight w:val="305"/>
        </w:trPr>
        <w:tc>
          <w:tcPr>
            <w:tcW w:w="4149" w:type="dxa"/>
            <w:vMerge w:val="restart"/>
          </w:tcPr>
          <w:p w:rsidR="00DC0566" w:rsidRDefault="00DC0566" w:rsidP="00BC5944">
            <w:pPr>
              <w:jc w:val="center"/>
              <w:rPr>
                <w:b/>
                <w:sz w:val="26"/>
                <w:szCs w:val="26"/>
              </w:rPr>
            </w:pPr>
            <w:r w:rsidRPr="00D766E6">
              <w:rPr>
                <w:b/>
                <w:sz w:val="26"/>
                <w:szCs w:val="26"/>
              </w:rPr>
              <w:t>Standard</w:t>
            </w:r>
          </w:p>
          <w:p w:rsidR="00DC0566" w:rsidRPr="00D766E6" w:rsidRDefault="00DC0566" w:rsidP="00BC5944">
            <w:pPr>
              <w:jc w:val="center"/>
              <w:rPr>
                <w:b/>
                <w:sz w:val="26"/>
                <w:szCs w:val="26"/>
              </w:rPr>
            </w:pPr>
            <w:r>
              <w:rPr>
                <w:b/>
                <w:sz w:val="26"/>
                <w:szCs w:val="26"/>
              </w:rPr>
              <w:t>(State, Common Core, and ACT)</w:t>
            </w:r>
          </w:p>
          <w:p w:rsidR="00DC0566" w:rsidRPr="00D766E6" w:rsidRDefault="00DC0566" w:rsidP="00BC5944">
            <w:pPr>
              <w:rPr>
                <w:b/>
                <w:sz w:val="26"/>
                <w:szCs w:val="26"/>
              </w:rPr>
            </w:pPr>
          </w:p>
        </w:tc>
        <w:tc>
          <w:tcPr>
            <w:tcW w:w="9741" w:type="dxa"/>
            <w:gridSpan w:val="3"/>
          </w:tcPr>
          <w:p w:rsidR="00DC0566" w:rsidRPr="00D766E6" w:rsidRDefault="00DC0566" w:rsidP="00BC5944">
            <w:pPr>
              <w:jc w:val="center"/>
              <w:rPr>
                <w:b/>
                <w:sz w:val="26"/>
                <w:szCs w:val="26"/>
              </w:rPr>
            </w:pPr>
          </w:p>
        </w:tc>
      </w:tr>
      <w:tr w:rsidR="00DC0566" w:rsidTr="00BC5944">
        <w:trPr>
          <w:trHeight w:val="154"/>
        </w:trPr>
        <w:tc>
          <w:tcPr>
            <w:tcW w:w="4149" w:type="dxa"/>
            <w:vMerge/>
          </w:tcPr>
          <w:p w:rsidR="00DC0566" w:rsidRPr="00D766E6" w:rsidRDefault="00DC0566" w:rsidP="00BC5944">
            <w:pPr>
              <w:rPr>
                <w:b/>
                <w:sz w:val="26"/>
                <w:szCs w:val="26"/>
              </w:rPr>
            </w:pPr>
          </w:p>
        </w:tc>
        <w:tc>
          <w:tcPr>
            <w:tcW w:w="3427" w:type="dxa"/>
          </w:tcPr>
          <w:p w:rsidR="00DC0566" w:rsidRPr="00D766E6" w:rsidRDefault="00DC0566" w:rsidP="00BC5944">
            <w:pPr>
              <w:jc w:val="center"/>
              <w:rPr>
                <w:b/>
                <w:sz w:val="26"/>
                <w:szCs w:val="26"/>
              </w:rPr>
            </w:pPr>
            <w:r w:rsidRPr="00D766E6">
              <w:rPr>
                <w:b/>
                <w:sz w:val="26"/>
                <w:szCs w:val="26"/>
              </w:rPr>
              <w:t>Student Target</w:t>
            </w:r>
          </w:p>
          <w:p w:rsidR="00DC0566" w:rsidRPr="00D766E6" w:rsidRDefault="00DC0566" w:rsidP="00BC5944">
            <w:pPr>
              <w:jc w:val="center"/>
              <w:rPr>
                <w:b/>
                <w:sz w:val="26"/>
                <w:szCs w:val="26"/>
              </w:rPr>
            </w:pPr>
            <w:r w:rsidRPr="00D766E6">
              <w:rPr>
                <w:b/>
                <w:sz w:val="26"/>
                <w:szCs w:val="26"/>
              </w:rPr>
              <w:t>(use student friendly language)</w:t>
            </w:r>
          </w:p>
        </w:tc>
        <w:tc>
          <w:tcPr>
            <w:tcW w:w="3247" w:type="dxa"/>
          </w:tcPr>
          <w:p w:rsidR="00DC0566" w:rsidRPr="00D766E6" w:rsidRDefault="00DC0566" w:rsidP="00BC5944">
            <w:pPr>
              <w:jc w:val="center"/>
              <w:rPr>
                <w:b/>
                <w:sz w:val="26"/>
                <w:szCs w:val="26"/>
              </w:rPr>
            </w:pPr>
            <w:r w:rsidRPr="00D766E6">
              <w:rPr>
                <w:b/>
                <w:sz w:val="26"/>
                <w:szCs w:val="26"/>
              </w:rPr>
              <w:t>What students need to know (noun)</w:t>
            </w:r>
          </w:p>
        </w:tc>
        <w:tc>
          <w:tcPr>
            <w:tcW w:w="3067" w:type="dxa"/>
          </w:tcPr>
          <w:p w:rsidR="00DC0566" w:rsidRPr="00D766E6" w:rsidRDefault="00DC0566" w:rsidP="00BC5944">
            <w:pPr>
              <w:jc w:val="center"/>
              <w:rPr>
                <w:b/>
                <w:sz w:val="26"/>
                <w:szCs w:val="26"/>
              </w:rPr>
            </w:pPr>
            <w:r w:rsidRPr="00D766E6">
              <w:rPr>
                <w:b/>
                <w:sz w:val="26"/>
                <w:szCs w:val="26"/>
              </w:rPr>
              <w:t>What students are to be able to do (verb)</w:t>
            </w:r>
          </w:p>
        </w:tc>
      </w:tr>
      <w:tr w:rsidR="00DC0566" w:rsidTr="00BC5944">
        <w:trPr>
          <w:trHeight w:val="4986"/>
        </w:trPr>
        <w:tc>
          <w:tcPr>
            <w:tcW w:w="4149" w:type="dxa"/>
          </w:tcPr>
          <w:p w:rsidR="00DC0566" w:rsidRDefault="00DC0566" w:rsidP="00BC5944">
            <w:pPr>
              <w:jc w:val="center"/>
            </w:pPr>
          </w:p>
          <w:p w:rsidR="00DC0566" w:rsidRPr="000D6451" w:rsidRDefault="00DC0566" w:rsidP="001D5372">
            <w:pPr>
              <w:autoSpaceDE w:val="0"/>
              <w:autoSpaceDN w:val="0"/>
              <w:adjustRightInd w:val="0"/>
            </w:pPr>
            <w:r w:rsidRPr="000D6451">
              <w:t>Analyze and evaluate the effectiveness of the structure an author uses in his or her exposition or argument, including whether the structure makes points clear, convincing, and engaging.</w:t>
            </w:r>
          </w:p>
          <w:p w:rsidR="00DC0566" w:rsidRDefault="00DC0566" w:rsidP="00BC5944">
            <w:pPr>
              <w:jc w:val="center"/>
            </w:pPr>
          </w:p>
          <w:p w:rsidR="00DC0566" w:rsidRDefault="00DC0566" w:rsidP="00BC5944">
            <w:pPr>
              <w:jc w:val="center"/>
            </w:pPr>
          </w:p>
          <w:p w:rsidR="00DC0566" w:rsidRPr="00AD5CC6" w:rsidRDefault="00DC0566" w:rsidP="00BC5944">
            <w:pPr>
              <w:autoSpaceDE w:val="0"/>
              <w:autoSpaceDN w:val="0"/>
              <w:adjustRightInd w:val="0"/>
            </w:pPr>
          </w:p>
        </w:tc>
        <w:tc>
          <w:tcPr>
            <w:tcW w:w="3427" w:type="dxa"/>
            <w:vMerge w:val="restart"/>
          </w:tcPr>
          <w:p w:rsidR="00DC0566" w:rsidRDefault="00DC0566" w:rsidP="00BC5944">
            <w:r>
              <w:t>Compare how well authors make a point based on organization and how convincing they are</w:t>
            </w:r>
          </w:p>
        </w:tc>
        <w:tc>
          <w:tcPr>
            <w:tcW w:w="3247" w:type="dxa"/>
            <w:vMerge w:val="restart"/>
          </w:tcPr>
          <w:p w:rsidR="00DC0566" w:rsidRDefault="00DC0566" w:rsidP="00BC5944">
            <w:r>
              <w:t>Effectiveness</w:t>
            </w:r>
          </w:p>
          <w:p w:rsidR="00DC0566" w:rsidRDefault="00DC0566" w:rsidP="00BC5944">
            <w:r>
              <w:t>Structure</w:t>
            </w:r>
          </w:p>
          <w:p w:rsidR="00DC0566" w:rsidRDefault="00DC0566" w:rsidP="00BC5944">
            <w:r>
              <w:t>Author</w:t>
            </w:r>
          </w:p>
          <w:p w:rsidR="00DC0566" w:rsidRDefault="00DC0566" w:rsidP="00BC5944">
            <w:r>
              <w:t>Exposition</w:t>
            </w:r>
          </w:p>
          <w:p w:rsidR="00DC0566" w:rsidRDefault="00DC0566" w:rsidP="00BC5944">
            <w:r>
              <w:t>Argument</w:t>
            </w:r>
          </w:p>
          <w:p w:rsidR="00DC0566" w:rsidRDefault="00DC0566" w:rsidP="00BC5944">
            <w:r>
              <w:t>points</w:t>
            </w:r>
          </w:p>
        </w:tc>
        <w:tc>
          <w:tcPr>
            <w:tcW w:w="3067" w:type="dxa"/>
            <w:vMerge w:val="restart"/>
          </w:tcPr>
          <w:p w:rsidR="00DC0566" w:rsidRDefault="00DC0566" w:rsidP="00BC5944">
            <w:r>
              <w:t>Analyze</w:t>
            </w:r>
          </w:p>
          <w:p w:rsidR="00DC0566" w:rsidRDefault="00DC0566" w:rsidP="00BC5944">
            <w:r>
              <w:t>Evaluate</w:t>
            </w:r>
          </w:p>
          <w:p w:rsidR="00DC0566" w:rsidRDefault="00DC0566" w:rsidP="00BC5944">
            <w:r>
              <w:t>Uses</w:t>
            </w:r>
          </w:p>
          <w:p w:rsidR="00DC0566" w:rsidRDefault="00DC0566" w:rsidP="00BC5944">
            <w:r>
              <w:t>Makes</w:t>
            </w:r>
          </w:p>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tc>
      </w:tr>
      <w:tr w:rsidR="00DC0566" w:rsidTr="00BC5944">
        <w:trPr>
          <w:trHeight w:val="2540"/>
        </w:trPr>
        <w:tc>
          <w:tcPr>
            <w:tcW w:w="4149" w:type="dxa"/>
          </w:tcPr>
          <w:p w:rsidR="00DC0566" w:rsidRPr="00D766E6" w:rsidRDefault="00DC0566" w:rsidP="00BC5944">
            <w:pPr>
              <w:rPr>
                <w:b/>
                <w:sz w:val="26"/>
                <w:szCs w:val="26"/>
              </w:rPr>
            </w:pPr>
            <w:r w:rsidRPr="00D766E6">
              <w:rPr>
                <w:b/>
                <w:sz w:val="26"/>
                <w:szCs w:val="26"/>
              </w:rPr>
              <w:t>Critical Vocabulary</w:t>
            </w:r>
          </w:p>
          <w:p w:rsidR="00DC0566" w:rsidRPr="00D766E6" w:rsidRDefault="00DC0566" w:rsidP="00BC5944">
            <w:pPr>
              <w:rPr>
                <w:b/>
                <w:sz w:val="26"/>
                <w:szCs w:val="26"/>
              </w:rPr>
            </w:pPr>
          </w:p>
          <w:p w:rsidR="00DC0566" w:rsidRPr="001D5372" w:rsidRDefault="00DC0566" w:rsidP="00BC5944">
            <w:pPr>
              <w:rPr>
                <w:sz w:val="26"/>
                <w:szCs w:val="26"/>
              </w:rPr>
            </w:pPr>
            <w:r>
              <w:rPr>
                <w:sz w:val="26"/>
                <w:szCs w:val="26"/>
              </w:rPr>
              <w:t>SWBAT debate the merits of authors writing about the same topic and/or theme</w:t>
            </w:r>
          </w:p>
          <w:p w:rsidR="00DC0566" w:rsidRPr="00D766E6" w:rsidRDefault="00DC0566" w:rsidP="00BC5944">
            <w:pPr>
              <w:rPr>
                <w:b/>
                <w:sz w:val="26"/>
                <w:szCs w:val="26"/>
              </w:rPr>
            </w:pPr>
          </w:p>
          <w:p w:rsidR="00DC0566" w:rsidRPr="00D766E6" w:rsidRDefault="00DC0566" w:rsidP="00BC5944">
            <w:pPr>
              <w:rPr>
                <w:b/>
                <w:sz w:val="26"/>
                <w:szCs w:val="26"/>
              </w:rPr>
            </w:pPr>
          </w:p>
          <w:p w:rsidR="00DC0566" w:rsidRPr="00D766E6" w:rsidRDefault="00DC0566" w:rsidP="00BC5944">
            <w:pPr>
              <w:rPr>
                <w:b/>
                <w:sz w:val="26"/>
                <w:szCs w:val="26"/>
              </w:rPr>
            </w:pPr>
          </w:p>
          <w:p w:rsidR="00DC0566" w:rsidRPr="00D766E6" w:rsidRDefault="00DC0566" w:rsidP="00BC5944">
            <w:pPr>
              <w:rPr>
                <w:b/>
                <w:sz w:val="26"/>
                <w:szCs w:val="26"/>
              </w:rPr>
            </w:pPr>
          </w:p>
          <w:p w:rsidR="00DC0566" w:rsidRDefault="00DC0566" w:rsidP="00BC5944"/>
          <w:p w:rsidR="00DC0566" w:rsidRDefault="00DC0566" w:rsidP="00BC5944"/>
          <w:p w:rsidR="00DC0566" w:rsidRDefault="00DC0566" w:rsidP="00BC5944"/>
          <w:p w:rsidR="00DC0566" w:rsidRDefault="00DC0566" w:rsidP="00BC5944"/>
          <w:p w:rsidR="00DC0566" w:rsidRDefault="00DC0566" w:rsidP="00BC5944"/>
        </w:tc>
        <w:tc>
          <w:tcPr>
            <w:tcW w:w="3427" w:type="dxa"/>
            <w:vMerge/>
          </w:tcPr>
          <w:p w:rsidR="00DC0566" w:rsidRDefault="00DC0566" w:rsidP="00BC5944"/>
        </w:tc>
        <w:tc>
          <w:tcPr>
            <w:tcW w:w="3247" w:type="dxa"/>
            <w:vMerge/>
          </w:tcPr>
          <w:p w:rsidR="00DC0566" w:rsidRDefault="00DC0566" w:rsidP="00BC5944"/>
        </w:tc>
        <w:tc>
          <w:tcPr>
            <w:tcW w:w="3067" w:type="dxa"/>
            <w:vMerge/>
          </w:tcPr>
          <w:p w:rsidR="00DC0566" w:rsidRDefault="00DC0566" w:rsidP="00BC5944"/>
        </w:tc>
      </w:tr>
    </w:tbl>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BC5944">
        <w:trPr>
          <w:trHeight w:val="305"/>
        </w:trPr>
        <w:tc>
          <w:tcPr>
            <w:tcW w:w="4149" w:type="dxa"/>
            <w:vMerge w:val="restart"/>
          </w:tcPr>
          <w:p w:rsidR="00DC0566" w:rsidRDefault="00DC0566" w:rsidP="00BC5944">
            <w:pPr>
              <w:jc w:val="center"/>
              <w:rPr>
                <w:b/>
                <w:sz w:val="26"/>
                <w:szCs w:val="26"/>
              </w:rPr>
            </w:pPr>
            <w:r w:rsidRPr="00D766E6">
              <w:rPr>
                <w:b/>
                <w:sz w:val="26"/>
                <w:szCs w:val="26"/>
              </w:rPr>
              <w:t>Standard</w:t>
            </w:r>
          </w:p>
          <w:p w:rsidR="00DC0566" w:rsidRPr="00D766E6" w:rsidRDefault="00DC0566" w:rsidP="00BC5944">
            <w:pPr>
              <w:jc w:val="center"/>
              <w:rPr>
                <w:b/>
                <w:sz w:val="26"/>
                <w:szCs w:val="26"/>
              </w:rPr>
            </w:pPr>
            <w:r>
              <w:rPr>
                <w:b/>
                <w:sz w:val="26"/>
                <w:szCs w:val="26"/>
              </w:rPr>
              <w:t>(State, Common Core, and ACT)</w:t>
            </w:r>
          </w:p>
          <w:p w:rsidR="00DC0566" w:rsidRPr="00D766E6" w:rsidRDefault="00DC0566" w:rsidP="00BC5944">
            <w:pPr>
              <w:rPr>
                <w:b/>
                <w:sz w:val="26"/>
                <w:szCs w:val="26"/>
              </w:rPr>
            </w:pPr>
          </w:p>
        </w:tc>
        <w:tc>
          <w:tcPr>
            <w:tcW w:w="9741" w:type="dxa"/>
            <w:gridSpan w:val="3"/>
          </w:tcPr>
          <w:p w:rsidR="00DC0566" w:rsidRPr="00D766E6" w:rsidRDefault="00DC0566" w:rsidP="00BC5944">
            <w:pPr>
              <w:jc w:val="center"/>
              <w:rPr>
                <w:b/>
                <w:sz w:val="26"/>
                <w:szCs w:val="26"/>
              </w:rPr>
            </w:pPr>
          </w:p>
        </w:tc>
      </w:tr>
      <w:tr w:rsidR="00DC0566" w:rsidTr="00BC5944">
        <w:trPr>
          <w:trHeight w:val="154"/>
        </w:trPr>
        <w:tc>
          <w:tcPr>
            <w:tcW w:w="4149" w:type="dxa"/>
            <w:vMerge/>
          </w:tcPr>
          <w:p w:rsidR="00DC0566" w:rsidRPr="00D766E6" w:rsidRDefault="00DC0566" w:rsidP="00BC5944">
            <w:pPr>
              <w:rPr>
                <w:b/>
                <w:sz w:val="26"/>
                <w:szCs w:val="26"/>
              </w:rPr>
            </w:pPr>
          </w:p>
        </w:tc>
        <w:tc>
          <w:tcPr>
            <w:tcW w:w="3427" w:type="dxa"/>
          </w:tcPr>
          <w:p w:rsidR="00DC0566" w:rsidRPr="00D766E6" w:rsidRDefault="00DC0566" w:rsidP="00BC5944">
            <w:pPr>
              <w:jc w:val="center"/>
              <w:rPr>
                <w:b/>
                <w:sz w:val="26"/>
                <w:szCs w:val="26"/>
              </w:rPr>
            </w:pPr>
            <w:r w:rsidRPr="00D766E6">
              <w:rPr>
                <w:b/>
                <w:sz w:val="26"/>
                <w:szCs w:val="26"/>
              </w:rPr>
              <w:t>Student Target</w:t>
            </w:r>
          </w:p>
          <w:p w:rsidR="00DC0566" w:rsidRPr="00D766E6" w:rsidRDefault="00DC0566" w:rsidP="00BC5944">
            <w:pPr>
              <w:jc w:val="center"/>
              <w:rPr>
                <w:b/>
                <w:sz w:val="26"/>
                <w:szCs w:val="26"/>
              </w:rPr>
            </w:pPr>
            <w:r w:rsidRPr="00D766E6">
              <w:rPr>
                <w:b/>
                <w:sz w:val="26"/>
                <w:szCs w:val="26"/>
              </w:rPr>
              <w:t>(use student friendly language)</w:t>
            </w:r>
          </w:p>
        </w:tc>
        <w:tc>
          <w:tcPr>
            <w:tcW w:w="3247" w:type="dxa"/>
          </w:tcPr>
          <w:p w:rsidR="00DC0566" w:rsidRPr="00D766E6" w:rsidRDefault="00DC0566" w:rsidP="00BC5944">
            <w:pPr>
              <w:jc w:val="center"/>
              <w:rPr>
                <w:b/>
                <w:sz w:val="26"/>
                <w:szCs w:val="26"/>
              </w:rPr>
            </w:pPr>
            <w:r w:rsidRPr="00D766E6">
              <w:rPr>
                <w:b/>
                <w:sz w:val="26"/>
                <w:szCs w:val="26"/>
              </w:rPr>
              <w:t>What students need to know (noun)</w:t>
            </w:r>
          </w:p>
        </w:tc>
        <w:tc>
          <w:tcPr>
            <w:tcW w:w="3067" w:type="dxa"/>
          </w:tcPr>
          <w:p w:rsidR="00DC0566" w:rsidRPr="00D766E6" w:rsidRDefault="00DC0566" w:rsidP="00BC5944">
            <w:pPr>
              <w:jc w:val="center"/>
              <w:rPr>
                <w:b/>
                <w:sz w:val="26"/>
                <w:szCs w:val="26"/>
              </w:rPr>
            </w:pPr>
            <w:r w:rsidRPr="00D766E6">
              <w:rPr>
                <w:b/>
                <w:sz w:val="26"/>
                <w:szCs w:val="26"/>
              </w:rPr>
              <w:t>What students are to be able to do (verb)</w:t>
            </w:r>
          </w:p>
        </w:tc>
      </w:tr>
      <w:tr w:rsidR="00DC0566" w:rsidTr="00BC5944">
        <w:trPr>
          <w:trHeight w:val="4986"/>
        </w:trPr>
        <w:tc>
          <w:tcPr>
            <w:tcW w:w="4149" w:type="dxa"/>
          </w:tcPr>
          <w:p w:rsidR="00DC0566" w:rsidRDefault="00DC0566" w:rsidP="00BC5944">
            <w:pPr>
              <w:jc w:val="center"/>
            </w:pPr>
          </w:p>
          <w:p w:rsidR="00DC0566" w:rsidRPr="000D6451" w:rsidRDefault="00DC0566" w:rsidP="001D5372">
            <w:pPr>
              <w:autoSpaceDE w:val="0"/>
              <w:autoSpaceDN w:val="0"/>
              <w:adjustRightInd w:val="0"/>
            </w:pPr>
            <w:r w:rsidRPr="000D6451">
              <w:t>Determine an author’s point of view or purpose in a text in which the rhetoric is</w:t>
            </w:r>
            <w:r>
              <w:t xml:space="preserve"> </w:t>
            </w:r>
            <w:r w:rsidRPr="000D6451">
              <w:t>particularly effective, analyzing how style and content contribute to the power, persuasiveness, or beauty of the text.</w:t>
            </w:r>
          </w:p>
          <w:p w:rsidR="00DC0566" w:rsidRDefault="00DC0566" w:rsidP="00BC5944">
            <w:pPr>
              <w:jc w:val="center"/>
            </w:pPr>
          </w:p>
          <w:p w:rsidR="00DC0566" w:rsidRDefault="00DC0566" w:rsidP="00BC5944">
            <w:pPr>
              <w:jc w:val="center"/>
            </w:pPr>
          </w:p>
          <w:p w:rsidR="00DC0566" w:rsidRPr="00AD5CC6" w:rsidRDefault="00DC0566" w:rsidP="00BC5944">
            <w:pPr>
              <w:autoSpaceDE w:val="0"/>
              <w:autoSpaceDN w:val="0"/>
              <w:adjustRightInd w:val="0"/>
            </w:pPr>
          </w:p>
        </w:tc>
        <w:tc>
          <w:tcPr>
            <w:tcW w:w="3427" w:type="dxa"/>
            <w:vMerge w:val="restart"/>
          </w:tcPr>
          <w:p w:rsidR="00DC0566" w:rsidRDefault="00DC0566" w:rsidP="00BC5944">
            <w:r>
              <w:t>Identify author’s point of view and purpose while explaining how style and content make the writing good</w:t>
            </w:r>
          </w:p>
        </w:tc>
        <w:tc>
          <w:tcPr>
            <w:tcW w:w="3247" w:type="dxa"/>
            <w:vMerge w:val="restart"/>
          </w:tcPr>
          <w:p w:rsidR="00DC0566" w:rsidRDefault="00DC0566" w:rsidP="00BC5944">
            <w:r>
              <w:t>Author</w:t>
            </w:r>
          </w:p>
          <w:p w:rsidR="00DC0566" w:rsidRDefault="00DC0566" w:rsidP="00BC5944">
            <w:r>
              <w:t>Point of view</w:t>
            </w:r>
          </w:p>
          <w:p w:rsidR="00DC0566" w:rsidRDefault="00DC0566" w:rsidP="00BC5944">
            <w:r>
              <w:t>Text</w:t>
            </w:r>
          </w:p>
          <w:p w:rsidR="00DC0566" w:rsidRDefault="00DC0566" w:rsidP="00BC5944">
            <w:r>
              <w:t>Purpose</w:t>
            </w:r>
          </w:p>
          <w:p w:rsidR="00DC0566" w:rsidRDefault="00DC0566" w:rsidP="00BC5944">
            <w:r>
              <w:t>Rhetoric</w:t>
            </w:r>
          </w:p>
          <w:p w:rsidR="00DC0566" w:rsidRDefault="00DC0566" w:rsidP="00BC5944">
            <w:r>
              <w:t>Style</w:t>
            </w:r>
          </w:p>
          <w:p w:rsidR="00DC0566" w:rsidRDefault="00DC0566" w:rsidP="00BC5944">
            <w:r>
              <w:t>Content</w:t>
            </w:r>
          </w:p>
          <w:p w:rsidR="00DC0566" w:rsidRDefault="00DC0566" w:rsidP="00BC5944">
            <w:r>
              <w:t>Power</w:t>
            </w:r>
          </w:p>
          <w:p w:rsidR="00DC0566" w:rsidRDefault="00DC0566" w:rsidP="00BC5944">
            <w:r>
              <w:t>Persuasiveness</w:t>
            </w:r>
          </w:p>
          <w:p w:rsidR="00DC0566" w:rsidRDefault="00DC0566" w:rsidP="00BC5944">
            <w:r>
              <w:t>Beauty</w:t>
            </w:r>
          </w:p>
          <w:p w:rsidR="00DC0566" w:rsidRDefault="00DC0566" w:rsidP="00BC5944"/>
        </w:tc>
        <w:tc>
          <w:tcPr>
            <w:tcW w:w="3067" w:type="dxa"/>
            <w:vMerge w:val="restart"/>
          </w:tcPr>
          <w:p w:rsidR="00DC0566" w:rsidRDefault="00DC0566" w:rsidP="00BC5944">
            <w:r>
              <w:t>Determine</w:t>
            </w:r>
          </w:p>
          <w:p w:rsidR="00DC0566" w:rsidRDefault="00DC0566" w:rsidP="00BC5944">
            <w:r>
              <w:t>Analyzing</w:t>
            </w:r>
          </w:p>
          <w:p w:rsidR="00DC0566" w:rsidRDefault="00DC0566" w:rsidP="00BC5944">
            <w:r>
              <w:t>contribute</w:t>
            </w:r>
          </w:p>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p w:rsidR="00DC0566" w:rsidRDefault="00DC0566" w:rsidP="00BC5944"/>
        </w:tc>
      </w:tr>
      <w:tr w:rsidR="00DC0566" w:rsidTr="00BC5944">
        <w:trPr>
          <w:trHeight w:val="2540"/>
        </w:trPr>
        <w:tc>
          <w:tcPr>
            <w:tcW w:w="4149" w:type="dxa"/>
          </w:tcPr>
          <w:p w:rsidR="00DC0566" w:rsidRPr="00D766E6" w:rsidRDefault="00DC0566" w:rsidP="00BC5944">
            <w:pPr>
              <w:rPr>
                <w:b/>
                <w:sz w:val="26"/>
                <w:szCs w:val="26"/>
              </w:rPr>
            </w:pPr>
            <w:r w:rsidRPr="00D766E6">
              <w:rPr>
                <w:b/>
                <w:sz w:val="26"/>
                <w:szCs w:val="26"/>
              </w:rPr>
              <w:t>Critical Vocabulary</w:t>
            </w:r>
          </w:p>
          <w:p w:rsidR="00DC0566" w:rsidRPr="005226C3" w:rsidRDefault="00DC0566" w:rsidP="00BC5944">
            <w:pPr>
              <w:rPr>
                <w:sz w:val="26"/>
                <w:szCs w:val="26"/>
              </w:rPr>
            </w:pPr>
            <w:r>
              <w:rPr>
                <w:sz w:val="26"/>
                <w:szCs w:val="26"/>
              </w:rPr>
              <w:t>SWBAT read a text and identify certain elements of the writing</w:t>
            </w:r>
          </w:p>
          <w:p w:rsidR="00DC0566" w:rsidRPr="00D766E6" w:rsidRDefault="00DC0566" w:rsidP="00BC5944">
            <w:pPr>
              <w:rPr>
                <w:b/>
                <w:sz w:val="26"/>
                <w:szCs w:val="26"/>
              </w:rPr>
            </w:pPr>
          </w:p>
          <w:p w:rsidR="00DC0566" w:rsidRPr="00D766E6" w:rsidRDefault="00DC0566" w:rsidP="00BC5944">
            <w:pPr>
              <w:rPr>
                <w:b/>
                <w:sz w:val="26"/>
                <w:szCs w:val="26"/>
              </w:rPr>
            </w:pPr>
          </w:p>
          <w:p w:rsidR="00DC0566" w:rsidRPr="00D766E6" w:rsidRDefault="00DC0566" w:rsidP="00BC5944">
            <w:pPr>
              <w:rPr>
                <w:b/>
                <w:sz w:val="26"/>
                <w:szCs w:val="26"/>
              </w:rPr>
            </w:pPr>
          </w:p>
          <w:p w:rsidR="00DC0566" w:rsidRPr="00D766E6" w:rsidRDefault="00DC0566" w:rsidP="00BC5944">
            <w:pPr>
              <w:rPr>
                <w:b/>
                <w:sz w:val="26"/>
                <w:szCs w:val="26"/>
              </w:rPr>
            </w:pPr>
          </w:p>
          <w:p w:rsidR="00DC0566" w:rsidRPr="00D766E6" w:rsidRDefault="00DC0566" w:rsidP="00BC5944">
            <w:pPr>
              <w:rPr>
                <w:b/>
                <w:sz w:val="26"/>
                <w:szCs w:val="26"/>
              </w:rPr>
            </w:pPr>
          </w:p>
          <w:p w:rsidR="00DC0566" w:rsidRDefault="00DC0566" w:rsidP="00BC5944"/>
          <w:p w:rsidR="00DC0566" w:rsidRDefault="00DC0566" w:rsidP="00BC5944"/>
          <w:p w:rsidR="00DC0566" w:rsidRDefault="00DC0566" w:rsidP="00BC5944"/>
        </w:tc>
        <w:tc>
          <w:tcPr>
            <w:tcW w:w="3427" w:type="dxa"/>
            <w:vMerge/>
          </w:tcPr>
          <w:p w:rsidR="00DC0566" w:rsidRDefault="00DC0566" w:rsidP="00BC5944"/>
        </w:tc>
        <w:tc>
          <w:tcPr>
            <w:tcW w:w="3247" w:type="dxa"/>
            <w:vMerge/>
          </w:tcPr>
          <w:p w:rsidR="00DC0566" w:rsidRDefault="00DC0566" w:rsidP="00BC5944"/>
        </w:tc>
        <w:tc>
          <w:tcPr>
            <w:tcW w:w="3067" w:type="dxa"/>
            <w:vMerge/>
          </w:tcPr>
          <w:p w:rsidR="00DC0566" w:rsidRDefault="00DC0566" w:rsidP="00BC5944"/>
        </w:tc>
      </w:tr>
    </w:tbl>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5226C3">
        <w:trPr>
          <w:trHeight w:val="305"/>
        </w:trPr>
        <w:tc>
          <w:tcPr>
            <w:tcW w:w="4149" w:type="dxa"/>
            <w:vMerge w:val="restart"/>
          </w:tcPr>
          <w:p w:rsidR="00DC0566" w:rsidRDefault="00DC0566" w:rsidP="005226C3">
            <w:pPr>
              <w:jc w:val="center"/>
              <w:rPr>
                <w:b/>
                <w:sz w:val="26"/>
                <w:szCs w:val="26"/>
              </w:rPr>
            </w:pPr>
            <w:r w:rsidRPr="00D766E6">
              <w:rPr>
                <w:b/>
                <w:sz w:val="26"/>
                <w:szCs w:val="26"/>
              </w:rPr>
              <w:t>Standard</w:t>
            </w:r>
          </w:p>
          <w:p w:rsidR="00DC0566" w:rsidRPr="00D766E6" w:rsidRDefault="00DC0566" w:rsidP="005226C3">
            <w:pPr>
              <w:jc w:val="center"/>
              <w:rPr>
                <w:b/>
                <w:sz w:val="26"/>
                <w:szCs w:val="26"/>
              </w:rPr>
            </w:pPr>
            <w:r>
              <w:rPr>
                <w:b/>
                <w:sz w:val="26"/>
                <w:szCs w:val="26"/>
              </w:rPr>
              <w:t>(State, Common Core, and ACT)</w:t>
            </w:r>
          </w:p>
          <w:p w:rsidR="00DC0566" w:rsidRPr="00D766E6" w:rsidRDefault="00DC0566" w:rsidP="005226C3">
            <w:pPr>
              <w:rPr>
                <w:b/>
                <w:sz w:val="26"/>
                <w:szCs w:val="26"/>
              </w:rPr>
            </w:pPr>
          </w:p>
        </w:tc>
        <w:tc>
          <w:tcPr>
            <w:tcW w:w="9741" w:type="dxa"/>
            <w:gridSpan w:val="3"/>
          </w:tcPr>
          <w:p w:rsidR="00DC0566" w:rsidRPr="00D766E6" w:rsidRDefault="00DC0566" w:rsidP="005226C3">
            <w:pPr>
              <w:jc w:val="center"/>
              <w:rPr>
                <w:b/>
                <w:sz w:val="26"/>
                <w:szCs w:val="26"/>
              </w:rPr>
            </w:pPr>
          </w:p>
        </w:tc>
      </w:tr>
      <w:tr w:rsidR="00DC0566" w:rsidTr="005226C3">
        <w:trPr>
          <w:trHeight w:val="154"/>
        </w:trPr>
        <w:tc>
          <w:tcPr>
            <w:tcW w:w="4149" w:type="dxa"/>
            <w:vMerge/>
          </w:tcPr>
          <w:p w:rsidR="00DC0566" w:rsidRPr="00D766E6" w:rsidRDefault="00DC0566" w:rsidP="005226C3">
            <w:pPr>
              <w:rPr>
                <w:b/>
                <w:sz w:val="26"/>
                <w:szCs w:val="26"/>
              </w:rPr>
            </w:pPr>
          </w:p>
        </w:tc>
        <w:tc>
          <w:tcPr>
            <w:tcW w:w="3427" w:type="dxa"/>
          </w:tcPr>
          <w:p w:rsidR="00DC0566" w:rsidRPr="00D766E6" w:rsidRDefault="00DC0566" w:rsidP="005226C3">
            <w:pPr>
              <w:jc w:val="center"/>
              <w:rPr>
                <w:b/>
                <w:sz w:val="26"/>
                <w:szCs w:val="26"/>
              </w:rPr>
            </w:pPr>
            <w:r w:rsidRPr="00D766E6">
              <w:rPr>
                <w:b/>
                <w:sz w:val="26"/>
                <w:szCs w:val="26"/>
              </w:rPr>
              <w:t>Student Target</w:t>
            </w:r>
          </w:p>
          <w:p w:rsidR="00DC0566" w:rsidRPr="00D766E6" w:rsidRDefault="00DC0566" w:rsidP="005226C3">
            <w:pPr>
              <w:jc w:val="center"/>
              <w:rPr>
                <w:b/>
                <w:sz w:val="26"/>
                <w:szCs w:val="26"/>
              </w:rPr>
            </w:pPr>
            <w:r w:rsidRPr="00D766E6">
              <w:rPr>
                <w:b/>
                <w:sz w:val="26"/>
                <w:szCs w:val="26"/>
              </w:rPr>
              <w:t>(use student friendly language)</w:t>
            </w:r>
          </w:p>
        </w:tc>
        <w:tc>
          <w:tcPr>
            <w:tcW w:w="3247" w:type="dxa"/>
          </w:tcPr>
          <w:p w:rsidR="00DC0566" w:rsidRPr="00D766E6" w:rsidRDefault="00DC0566" w:rsidP="005226C3">
            <w:pPr>
              <w:jc w:val="center"/>
              <w:rPr>
                <w:b/>
                <w:sz w:val="26"/>
                <w:szCs w:val="26"/>
              </w:rPr>
            </w:pPr>
            <w:r w:rsidRPr="00D766E6">
              <w:rPr>
                <w:b/>
                <w:sz w:val="26"/>
                <w:szCs w:val="26"/>
              </w:rPr>
              <w:t>What students need to know (noun)</w:t>
            </w:r>
          </w:p>
        </w:tc>
        <w:tc>
          <w:tcPr>
            <w:tcW w:w="3067" w:type="dxa"/>
          </w:tcPr>
          <w:p w:rsidR="00DC0566" w:rsidRPr="00D766E6" w:rsidRDefault="00DC0566" w:rsidP="005226C3">
            <w:pPr>
              <w:jc w:val="center"/>
              <w:rPr>
                <w:b/>
                <w:sz w:val="26"/>
                <w:szCs w:val="26"/>
              </w:rPr>
            </w:pPr>
            <w:r w:rsidRPr="00D766E6">
              <w:rPr>
                <w:b/>
                <w:sz w:val="26"/>
                <w:szCs w:val="26"/>
              </w:rPr>
              <w:t>What students are to be able to do (verb)</w:t>
            </w:r>
          </w:p>
        </w:tc>
      </w:tr>
      <w:tr w:rsidR="00DC0566" w:rsidTr="005226C3">
        <w:trPr>
          <w:trHeight w:val="4986"/>
        </w:trPr>
        <w:tc>
          <w:tcPr>
            <w:tcW w:w="4149" w:type="dxa"/>
          </w:tcPr>
          <w:p w:rsidR="00DC0566" w:rsidRDefault="00DC0566" w:rsidP="005226C3">
            <w:pPr>
              <w:jc w:val="center"/>
            </w:pPr>
          </w:p>
          <w:p w:rsidR="00DC0566" w:rsidRPr="000D6451" w:rsidRDefault="00DC0566" w:rsidP="005226C3">
            <w:pPr>
              <w:autoSpaceDE w:val="0"/>
              <w:autoSpaceDN w:val="0"/>
              <w:adjustRightInd w:val="0"/>
            </w:pPr>
            <w:r w:rsidRPr="000D6451">
              <w:t>Delineate and evaluate the reasoning in seminal U.S. texts, including the application of constitutional principles and use of legal reasoni</w:t>
            </w:r>
            <w:r>
              <w:t xml:space="preserve">ng (e.g., in U.S. Supreme Court </w:t>
            </w:r>
            <w:r w:rsidRPr="000D6451">
              <w:t xml:space="preserve">majority opinions and dissents) and the premises, purposes, and arguments in works of public advocacy (e.g., </w:t>
            </w:r>
            <w:r w:rsidRPr="000D6451">
              <w:rPr>
                <w:i/>
                <w:iCs/>
              </w:rPr>
              <w:t xml:space="preserve">The Federalist, </w:t>
            </w:r>
            <w:r w:rsidRPr="000D6451">
              <w:t>presidential addresses).</w:t>
            </w:r>
          </w:p>
          <w:p w:rsidR="00DC0566" w:rsidRDefault="00DC0566" w:rsidP="005226C3">
            <w:pPr>
              <w:jc w:val="center"/>
            </w:pPr>
          </w:p>
          <w:p w:rsidR="00DC0566" w:rsidRDefault="00DC0566" w:rsidP="005226C3">
            <w:pPr>
              <w:jc w:val="center"/>
            </w:pPr>
          </w:p>
          <w:p w:rsidR="00DC0566" w:rsidRPr="00AD5CC6" w:rsidRDefault="00DC0566" w:rsidP="005226C3">
            <w:pPr>
              <w:autoSpaceDE w:val="0"/>
              <w:autoSpaceDN w:val="0"/>
              <w:adjustRightInd w:val="0"/>
            </w:pPr>
          </w:p>
        </w:tc>
        <w:tc>
          <w:tcPr>
            <w:tcW w:w="3427" w:type="dxa"/>
            <w:vMerge w:val="restart"/>
          </w:tcPr>
          <w:p w:rsidR="00DC0566" w:rsidRDefault="00DC0566" w:rsidP="005226C3">
            <w:r>
              <w:t xml:space="preserve">Judge the purpose of important </w:t>
            </w:r>
            <w:smartTag w:uri="urn:schemas-microsoft-com:office:smarttags" w:element="place">
              <w:smartTag w:uri="urn:schemas-microsoft-com:office:smarttags" w:element="country-region">
                <w:r>
                  <w:t>U.S.</w:t>
                </w:r>
              </w:smartTag>
            </w:smartTag>
            <w:r>
              <w:t xml:space="preserve"> texts and how they’ve been used over time</w:t>
            </w:r>
          </w:p>
        </w:tc>
        <w:tc>
          <w:tcPr>
            <w:tcW w:w="3247" w:type="dxa"/>
            <w:vMerge w:val="restart"/>
          </w:tcPr>
          <w:p w:rsidR="00DC0566" w:rsidRDefault="00DC0566" w:rsidP="005226C3">
            <w:r>
              <w:t>Reasoning</w:t>
            </w:r>
          </w:p>
          <w:p w:rsidR="00DC0566" w:rsidRDefault="00DC0566" w:rsidP="005226C3">
            <w:smartTag w:uri="urn:schemas-microsoft-com:office:smarttags" w:element="place">
              <w:smartTag w:uri="urn:schemas-microsoft-com:office:smarttags" w:element="country-region">
                <w:r>
                  <w:t>U.S.</w:t>
                </w:r>
              </w:smartTag>
            </w:smartTag>
            <w:r>
              <w:t xml:space="preserve"> texts</w:t>
            </w:r>
          </w:p>
          <w:p w:rsidR="00DC0566" w:rsidRDefault="00DC0566" w:rsidP="005226C3">
            <w:r>
              <w:t>Application</w:t>
            </w:r>
          </w:p>
          <w:p w:rsidR="00DC0566" w:rsidRDefault="00DC0566" w:rsidP="005226C3">
            <w:r>
              <w:t>Constitutional principles</w:t>
            </w:r>
          </w:p>
          <w:p w:rsidR="00DC0566" w:rsidRDefault="00DC0566" w:rsidP="005226C3">
            <w:r>
              <w:t>Legal reasoning</w:t>
            </w:r>
          </w:p>
          <w:p w:rsidR="00DC0566" w:rsidRDefault="00DC0566" w:rsidP="005226C3">
            <w:r>
              <w:t>Premises</w:t>
            </w:r>
          </w:p>
          <w:p w:rsidR="00DC0566" w:rsidRDefault="00DC0566" w:rsidP="005226C3">
            <w:r>
              <w:t>Purposes</w:t>
            </w:r>
          </w:p>
          <w:p w:rsidR="00DC0566" w:rsidRDefault="00DC0566" w:rsidP="005226C3">
            <w:r>
              <w:t>Arguments</w:t>
            </w:r>
          </w:p>
          <w:p w:rsidR="00DC0566" w:rsidRDefault="00DC0566" w:rsidP="005226C3">
            <w:r>
              <w:t>Works of public advocacy</w:t>
            </w:r>
          </w:p>
          <w:p w:rsidR="00DC0566" w:rsidRDefault="00DC0566" w:rsidP="005226C3"/>
        </w:tc>
        <w:tc>
          <w:tcPr>
            <w:tcW w:w="3067" w:type="dxa"/>
            <w:vMerge w:val="restart"/>
          </w:tcPr>
          <w:p w:rsidR="00DC0566" w:rsidRDefault="00DC0566" w:rsidP="005226C3">
            <w:r>
              <w:t>Delineate</w:t>
            </w:r>
          </w:p>
          <w:p w:rsidR="00DC0566" w:rsidRDefault="00DC0566" w:rsidP="005226C3">
            <w:r>
              <w:t>Evaluate</w:t>
            </w:r>
          </w:p>
          <w:p w:rsidR="00DC0566" w:rsidRDefault="00DC0566" w:rsidP="005226C3"/>
        </w:tc>
      </w:tr>
      <w:tr w:rsidR="00DC0566" w:rsidTr="005226C3">
        <w:trPr>
          <w:trHeight w:val="2540"/>
        </w:trPr>
        <w:tc>
          <w:tcPr>
            <w:tcW w:w="4149" w:type="dxa"/>
          </w:tcPr>
          <w:p w:rsidR="00DC0566" w:rsidRPr="00D766E6" w:rsidRDefault="00DC0566" w:rsidP="005226C3">
            <w:pPr>
              <w:rPr>
                <w:b/>
                <w:sz w:val="26"/>
                <w:szCs w:val="26"/>
              </w:rPr>
            </w:pPr>
            <w:r w:rsidRPr="00D766E6">
              <w:rPr>
                <w:b/>
                <w:sz w:val="26"/>
                <w:szCs w:val="26"/>
              </w:rPr>
              <w:t>Critical Vocabulary</w:t>
            </w:r>
          </w:p>
          <w:p w:rsidR="00DC0566" w:rsidRPr="005B2F90" w:rsidRDefault="00DC0566" w:rsidP="005226C3">
            <w:pPr>
              <w:rPr>
                <w:sz w:val="26"/>
                <w:szCs w:val="26"/>
              </w:rPr>
            </w:pPr>
            <w:r>
              <w:rPr>
                <w:sz w:val="26"/>
                <w:szCs w:val="26"/>
              </w:rPr>
              <w:t xml:space="preserve">SWBAT apply an important </w:t>
            </w:r>
            <w:smartTag w:uri="urn:schemas-microsoft-com:office:smarttags" w:element="place">
              <w:smartTag w:uri="urn:schemas-microsoft-com:office:smarttags" w:element="country-region">
                <w:r>
                  <w:rPr>
                    <w:sz w:val="26"/>
                    <w:szCs w:val="26"/>
                  </w:rPr>
                  <w:t>U.S.</w:t>
                </w:r>
              </w:smartTag>
            </w:smartTag>
            <w:r>
              <w:rPr>
                <w:sz w:val="26"/>
                <w:szCs w:val="26"/>
              </w:rPr>
              <w:t xml:space="preserve"> text to an event in history</w:t>
            </w:r>
          </w:p>
          <w:p w:rsidR="00DC0566" w:rsidRPr="00D766E6" w:rsidRDefault="00DC0566" w:rsidP="005226C3">
            <w:pPr>
              <w:rPr>
                <w:b/>
                <w:sz w:val="26"/>
                <w:szCs w:val="26"/>
              </w:rPr>
            </w:pPr>
          </w:p>
          <w:p w:rsidR="00DC0566" w:rsidRPr="00D766E6" w:rsidRDefault="00DC0566" w:rsidP="005226C3">
            <w:pPr>
              <w:rPr>
                <w:b/>
                <w:sz w:val="26"/>
                <w:szCs w:val="26"/>
              </w:rPr>
            </w:pPr>
          </w:p>
          <w:p w:rsidR="00DC0566" w:rsidRPr="00D766E6" w:rsidRDefault="00DC0566" w:rsidP="005226C3">
            <w:pPr>
              <w:rPr>
                <w:b/>
                <w:sz w:val="26"/>
                <w:szCs w:val="26"/>
              </w:rPr>
            </w:pPr>
          </w:p>
          <w:p w:rsidR="00DC0566" w:rsidRDefault="00DC0566" w:rsidP="005226C3"/>
          <w:p w:rsidR="00DC0566" w:rsidRDefault="00DC0566" w:rsidP="005226C3"/>
          <w:p w:rsidR="00DC0566" w:rsidRDefault="00DC0566" w:rsidP="005226C3"/>
        </w:tc>
        <w:tc>
          <w:tcPr>
            <w:tcW w:w="3427" w:type="dxa"/>
            <w:vMerge/>
          </w:tcPr>
          <w:p w:rsidR="00DC0566" w:rsidRDefault="00DC0566" w:rsidP="005226C3"/>
        </w:tc>
        <w:tc>
          <w:tcPr>
            <w:tcW w:w="3247" w:type="dxa"/>
            <w:vMerge/>
          </w:tcPr>
          <w:p w:rsidR="00DC0566" w:rsidRDefault="00DC0566" w:rsidP="005226C3"/>
        </w:tc>
        <w:tc>
          <w:tcPr>
            <w:tcW w:w="3067" w:type="dxa"/>
            <w:vMerge/>
          </w:tcPr>
          <w:p w:rsidR="00DC0566" w:rsidRDefault="00DC0566" w:rsidP="005226C3"/>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5B2F90">
        <w:trPr>
          <w:trHeight w:val="305"/>
        </w:trPr>
        <w:tc>
          <w:tcPr>
            <w:tcW w:w="4149" w:type="dxa"/>
            <w:vMerge w:val="restart"/>
          </w:tcPr>
          <w:p w:rsidR="00DC0566" w:rsidRDefault="00DC0566" w:rsidP="005B2F90">
            <w:pPr>
              <w:jc w:val="center"/>
              <w:rPr>
                <w:b/>
                <w:sz w:val="26"/>
                <w:szCs w:val="26"/>
              </w:rPr>
            </w:pPr>
            <w:r w:rsidRPr="00D766E6">
              <w:rPr>
                <w:b/>
                <w:sz w:val="26"/>
                <w:szCs w:val="26"/>
              </w:rPr>
              <w:t>Standard</w:t>
            </w:r>
          </w:p>
          <w:p w:rsidR="00DC0566" w:rsidRPr="00D766E6" w:rsidRDefault="00DC0566" w:rsidP="005B2F90">
            <w:pPr>
              <w:jc w:val="center"/>
              <w:rPr>
                <w:b/>
                <w:sz w:val="26"/>
                <w:szCs w:val="26"/>
              </w:rPr>
            </w:pPr>
            <w:r>
              <w:rPr>
                <w:b/>
                <w:sz w:val="26"/>
                <w:szCs w:val="26"/>
              </w:rPr>
              <w:t>(State, Common Core, and ACT)</w:t>
            </w:r>
          </w:p>
          <w:p w:rsidR="00DC0566" w:rsidRPr="00D766E6" w:rsidRDefault="00DC0566" w:rsidP="005B2F90">
            <w:pPr>
              <w:rPr>
                <w:b/>
                <w:sz w:val="26"/>
                <w:szCs w:val="26"/>
              </w:rPr>
            </w:pPr>
          </w:p>
        </w:tc>
        <w:tc>
          <w:tcPr>
            <w:tcW w:w="9741" w:type="dxa"/>
            <w:gridSpan w:val="3"/>
          </w:tcPr>
          <w:p w:rsidR="00DC0566" w:rsidRPr="00D766E6" w:rsidRDefault="00DC0566" w:rsidP="005B2F90">
            <w:pPr>
              <w:jc w:val="center"/>
              <w:rPr>
                <w:b/>
                <w:sz w:val="26"/>
                <w:szCs w:val="26"/>
              </w:rPr>
            </w:pPr>
          </w:p>
        </w:tc>
      </w:tr>
      <w:tr w:rsidR="00DC0566" w:rsidTr="005B2F90">
        <w:trPr>
          <w:trHeight w:val="154"/>
        </w:trPr>
        <w:tc>
          <w:tcPr>
            <w:tcW w:w="4149" w:type="dxa"/>
            <w:vMerge/>
          </w:tcPr>
          <w:p w:rsidR="00DC0566" w:rsidRPr="00D766E6" w:rsidRDefault="00DC0566" w:rsidP="005B2F90">
            <w:pPr>
              <w:rPr>
                <w:b/>
                <w:sz w:val="26"/>
                <w:szCs w:val="26"/>
              </w:rPr>
            </w:pPr>
          </w:p>
        </w:tc>
        <w:tc>
          <w:tcPr>
            <w:tcW w:w="3427" w:type="dxa"/>
          </w:tcPr>
          <w:p w:rsidR="00DC0566" w:rsidRPr="00D766E6" w:rsidRDefault="00DC0566" w:rsidP="005B2F90">
            <w:pPr>
              <w:jc w:val="center"/>
              <w:rPr>
                <w:b/>
                <w:sz w:val="26"/>
                <w:szCs w:val="26"/>
              </w:rPr>
            </w:pPr>
            <w:r w:rsidRPr="00D766E6">
              <w:rPr>
                <w:b/>
                <w:sz w:val="26"/>
                <w:szCs w:val="26"/>
              </w:rPr>
              <w:t>Student Target</w:t>
            </w:r>
          </w:p>
          <w:p w:rsidR="00DC0566" w:rsidRPr="00D766E6" w:rsidRDefault="00DC0566" w:rsidP="005B2F90">
            <w:pPr>
              <w:jc w:val="center"/>
              <w:rPr>
                <w:b/>
                <w:sz w:val="26"/>
                <w:szCs w:val="26"/>
              </w:rPr>
            </w:pPr>
            <w:r w:rsidRPr="00D766E6">
              <w:rPr>
                <w:b/>
                <w:sz w:val="26"/>
                <w:szCs w:val="26"/>
              </w:rPr>
              <w:t>(use student friendly language)</w:t>
            </w:r>
          </w:p>
        </w:tc>
        <w:tc>
          <w:tcPr>
            <w:tcW w:w="3247" w:type="dxa"/>
          </w:tcPr>
          <w:p w:rsidR="00DC0566" w:rsidRPr="00D766E6" w:rsidRDefault="00DC0566" w:rsidP="005B2F90">
            <w:pPr>
              <w:jc w:val="center"/>
              <w:rPr>
                <w:b/>
                <w:sz w:val="26"/>
                <w:szCs w:val="26"/>
              </w:rPr>
            </w:pPr>
            <w:r w:rsidRPr="00D766E6">
              <w:rPr>
                <w:b/>
                <w:sz w:val="26"/>
                <w:szCs w:val="26"/>
              </w:rPr>
              <w:t>What students need to know (noun)</w:t>
            </w:r>
          </w:p>
        </w:tc>
        <w:tc>
          <w:tcPr>
            <w:tcW w:w="3067" w:type="dxa"/>
          </w:tcPr>
          <w:p w:rsidR="00DC0566" w:rsidRPr="00D766E6" w:rsidRDefault="00DC0566" w:rsidP="005B2F90">
            <w:pPr>
              <w:jc w:val="center"/>
              <w:rPr>
                <w:b/>
                <w:sz w:val="26"/>
                <w:szCs w:val="26"/>
              </w:rPr>
            </w:pPr>
            <w:r w:rsidRPr="00D766E6">
              <w:rPr>
                <w:b/>
                <w:sz w:val="26"/>
                <w:szCs w:val="26"/>
              </w:rPr>
              <w:t>What students are to be able to do (verb)</w:t>
            </w:r>
          </w:p>
        </w:tc>
      </w:tr>
      <w:tr w:rsidR="00DC0566" w:rsidTr="005B2F90">
        <w:trPr>
          <w:trHeight w:val="4986"/>
        </w:trPr>
        <w:tc>
          <w:tcPr>
            <w:tcW w:w="4149" w:type="dxa"/>
          </w:tcPr>
          <w:p w:rsidR="00DC0566" w:rsidRPr="000D6451" w:rsidRDefault="00DC0566" w:rsidP="005B2F90">
            <w:pPr>
              <w:autoSpaceDE w:val="0"/>
              <w:autoSpaceDN w:val="0"/>
              <w:adjustRightInd w:val="0"/>
            </w:pPr>
            <w:r w:rsidRPr="000D6451">
              <w:t>Write arguments to support claims in an analysis of substantive topics or texts, using valid reasoning and relevant and sufficient evidence.</w:t>
            </w:r>
          </w:p>
          <w:p w:rsidR="00DC0566" w:rsidRPr="000D6451" w:rsidRDefault="00DC0566" w:rsidP="005B2F90">
            <w:pPr>
              <w:autoSpaceDE w:val="0"/>
              <w:autoSpaceDN w:val="0"/>
              <w:adjustRightInd w:val="0"/>
            </w:pPr>
            <w:r w:rsidRPr="000D6451">
              <w:t>a. Introduce precise, knowledgeable claim(s), establish the significance of the claim(s), distinguish the claim(s) from alternate or opposing claims, and create an organization that logically sequences claim(s), counterclaims, reasons, and evidence.</w:t>
            </w:r>
          </w:p>
          <w:p w:rsidR="00DC0566" w:rsidRPr="000D6451" w:rsidRDefault="00DC0566" w:rsidP="005B2F90">
            <w:pPr>
              <w:autoSpaceDE w:val="0"/>
              <w:autoSpaceDN w:val="0"/>
              <w:adjustRightInd w:val="0"/>
            </w:pPr>
            <w:r w:rsidRPr="000D6451">
              <w:t>b. Develop claim(s) and counterclaims fairly and thoroughly, supplying the most relevant evidence for each while pointing out the strengths and limitations of both in a manner that anticipates the audience’s knowledge level, concerns, values, and possible biases.</w:t>
            </w:r>
          </w:p>
          <w:p w:rsidR="00DC0566" w:rsidRPr="000D6451" w:rsidRDefault="00DC0566" w:rsidP="005B2F90">
            <w:pPr>
              <w:autoSpaceDE w:val="0"/>
              <w:autoSpaceDN w:val="0"/>
              <w:adjustRightInd w:val="0"/>
            </w:pPr>
            <w:r w:rsidRPr="000D6451">
              <w:t>c. Use words, phrases, and clauses as well as varied syntax to link the major sections of the text, create cohesion, and clarify the relationships between claim(s) and reasons, between reasons and evidence, and between claim(s) and counterclaims.</w:t>
            </w:r>
          </w:p>
          <w:p w:rsidR="00DC0566" w:rsidRPr="000D6451" w:rsidRDefault="00DC0566" w:rsidP="005B2F90">
            <w:pPr>
              <w:autoSpaceDE w:val="0"/>
              <w:autoSpaceDN w:val="0"/>
              <w:adjustRightInd w:val="0"/>
            </w:pPr>
            <w:r w:rsidRPr="000D6451">
              <w:t>d. Establish and maintain a formal style and objective tone while attending to the norms and conventions of the discipline in which they are writing.</w:t>
            </w:r>
          </w:p>
          <w:p w:rsidR="00DC0566" w:rsidRPr="000D6451" w:rsidRDefault="00DC0566" w:rsidP="005B2F90">
            <w:pPr>
              <w:autoSpaceDE w:val="0"/>
              <w:autoSpaceDN w:val="0"/>
              <w:adjustRightInd w:val="0"/>
            </w:pPr>
            <w:r w:rsidRPr="000D6451">
              <w:t>e. Provide a concluding statement or section that follows from and supports the argument presented.</w:t>
            </w:r>
          </w:p>
          <w:p w:rsidR="00DC0566" w:rsidRPr="000D6451" w:rsidRDefault="00DC0566" w:rsidP="005B2F90">
            <w:pPr>
              <w:autoSpaceDE w:val="0"/>
              <w:autoSpaceDN w:val="0"/>
              <w:adjustRightInd w:val="0"/>
            </w:pPr>
          </w:p>
          <w:p w:rsidR="00DC0566" w:rsidRPr="000D6451" w:rsidRDefault="00DC0566" w:rsidP="005B2F90">
            <w:pPr>
              <w:autoSpaceDE w:val="0"/>
              <w:autoSpaceDN w:val="0"/>
              <w:adjustRightInd w:val="0"/>
            </w:pPr>
            <w:r w:rsidRPr="000D6451">
              <w:t>Present information, findings, and supporting evidence, conveying a clear</w:t>
            </w:r>
          </w:p>
          <w:p w:rsidR="00DC0566" w:rsidRDefault="00DC0566" w:rsidP="00071FB3">
            <w:pPr>
              <w:autoSpaceDE w:val="0"/>
              <w:autoSpaceDN w:val="0"/>
              <w:adjustRightInd w:val="0"/>
            </w:pPr>
            <w:r w:rsidRPr="000D6451">
              <w:t>and distinct perspective, such that listeners ca</w:t>
            </w:r>
            <w:r>
              <w:t xml:space="preserve">n follow the line of reasoning, </w:t>
            </w:r>
            <w:r w:rsidRPr="000D6451">
              <w:t>alternative or opposing perspectives are a</w:t>
            </w:r>
            <w:r>
              <w:t xml:space="preserve">ddressed, and the organization, </w:t>
            </w:r>
            <w:r w:rsidRPr="000D6451">
              <w:t>development, substance, and style are appropriate to purpose, audience, and a range of formal and informal tasks.</w:t>
            </w:r>
          </w:p>
          <w:p w:rsidR="00DC0566" w:rsidRDefault="00DC0566" w:rsidP="005B2F90">
            <w:pPr>
              <w:jc w:val="center"/>
            </w:pPr>
          </w:p>
          <w:p w:rsidR="00DC0566" w:rsidRDefault="00DC0566" w:rsidP="005B2F90">
            <w:pPr>
              <w:jc w:val="center"/>
            </w:pPr>
          </w:p>
          <w:p w:rsidR="00DC0566" w:rsidRPr="00AD5CC6" w:rsidRDefault="00DC0566" w:rsidP="005B2F90">
            <w:pPr>
              <w:autoSpaceDE w:val="0"/>
              <w:autoSpaceDN w:val="0"/>
              <w:adjustRightInd w:val="0"/>
            </w:pPr>
          </w:p>
        </w:tc>
        <w:tc>
          <w:tcPr>
            <w:tcW w:w="3427" w:type="dxa"/>
            <w:vMerge w:val="restart"/>
          </w:tcPr>
          <w:p w:rsidR="00DC0566" w:rsidRDefault="00DC0566" w:rsidP="005B2F90">
            <w:r>
              <w:t xml:space="preserve">Writes a persuasive essay with an introduction, developed claims, well written sentences, and a culminating conclusion </w:t>
            </w:r>
          </w:p>
        </w:tc>
        <w:tc>
          <w:tcPr>
            <w:tcW w:w="3247" w:type="dxa"/>
            <w:vMerge w:val="restart"/>
          </w:tcPr>
          <w:p w:rsidR="00DC0566" w:rsidRDefault="00DC0566" w:rsidP="00071FB3">
            <w:r>
              <w:t>Arguments</w:t>
            </w:r>
          </w:p>
          <w:p w:rsidR="00DC0566" w:rsidRDefault="00DC0566" w:rsidP="00071FB3">
            <w:r>
              <w:t>Claims</w:t>
            </w:r>
          </w:p>
          <w:p w:rsidR="00DC0566" w:rsidRDefault="00DC0566" w:rsidP="00071FB3">
            <w:r>
              <w:t>Analysis</w:t>
            </w:r>
          </w:p>
          <w:p w:rsidR="00DC0566" w:rsidRDefault="00DC0566" w:rsidP="00071FB3">
            <w:r>
              <w:t>Substantive topics or texts</w:t>
            </w:r>
          </w:p>
          <w:p w:rsidR="00DC0566" w:rsidRDefault="00DC0566" w:rsidP="00071FB3">
            <w:r>
              <w:t>Valid reasoning</w:t>
            </w:r>
          </w:p>
          <w:p w:rsidR="00DC0566" w:rsidRDefault="00DC0566" w:rsidP="00071FB3">
            <w:r>
              <w:t>Relevant and sufficient evidence</w:t>
            </w:r>
          </w:p>
          <w:p w:rsidR="00DC0566" w:rsidRDefault="00DC0566" w:rsidP="00071FB3">
            <w:r>
              <w:t>Words, phrases, and clauses</w:t>
            </w:r>
          </w:p>
          <w:p w:rsidR="00DC0566" w:rsidRDefault="00DC0566" w:rsidP="00071FB3">
            <w:r>
              <w:t>Varied syntax</w:t>
            </w:r>
          </w:p>
          <w:p w:rsidR="00DC0566" w:rsidRDefault="00DC0566" w:rsidP="00071FB3">
            <w:r>
              <w:t>Major sections of the text</w:t>
            </w:r>
          </w:p>
          <w:p w:rsidR="00DC0566" w:rsidRDefault="00DC0566" w:rsidP="00071FB3">
            <w:r>
              <w:t>Formal style</w:t>
            </w:r>
          </w:p>
          <w:p w:rsidR="00DC0566" w:rsidRDefault="00DC0566" w:rsidP="00071FB3">
            <w:r>
              <w:t>Objective tone</w:t>
            </w:r>
          </w:p>
          <w:p w:rsidR="00DC0566" w:rsidRDefault="00DC0566" w:rsidP="00071FB3">
            <w:r>
              <w:t>Norms and conventions of the [type of essay]</w:t>
            </w:r>
          </w:p>
          <w:p w:rsidR="00DC0566" w:rsidRDefault="00DC0566" w:rsidP="00071FB3">
            <w:r>
              <w:t>Concluding statement</w:t>
            </w:r>
          </w:p>
          <w:p w:rsidR="00DC0566" w:rsidRDefault="00DC0566" w:rsidP="00071FB3">
            <w:r>
              <w:t>Clear and distinctive perspectives</w:t>
            </w:r>
          </w:p>
          <w:p w:rsidR="00DC0566" w:rsidRDefault="00DC0566" w:rsidP="00071FB3"/>
        </w:tc>
        <w:tc>
          <w:tcPr>
            <w:tcW w:w="3067" w:type="dxa"/>
            <w:vMerge w:val="restart"/>
          </w:tcPr>
          <w:p w:rsidR="00DC0566" w:rsidRDefault="00DC0566" w:rsidP="00071FB3">
            <w:r>
              <w:t xml:space="preserve">Write </w:t>
            </w:r>
          </w:p>
          <w:p w:rsidR="00DC0566" w:rsidRDefault="00DC0566" w:rsidP="00071FB3">
            <w:r>
              <w:t>To support claims</w:t>
            </w:r>
          </w:p>
          <w:p w:rsidR="00DC0566" w:rsidRDefault="00DC0566" w:rsidP="00071FB3">
            <w:r>
              <w:t>Introduce claims</w:t>
            </w:r>
          </w:p>
          <w:p w:rsidR="00DC0566" w:rsidRDefault="00DC0566" w:rsidP="00071FB3">
            <w:r>
              <w:t>Develop claims and counterclaims</w:t>
            </w:r>
          </w:p>
          <w:p w:rsidR="00DC0566" w:rsidRDefault="00DC0566" w:rsidP="00071FB3">
            <w:r>
              <w:t>Use words, phrases, and clauses</w:t>
            </w:r>
          </w:p>
          <w:p w:rsidR="00DC0566" w:rsidRDefault="00DC0566" w:rsidP="00071FB3">
            <w:r>
              <w:t>Establish and maintain a formal style and objective tone</w:t>
            </w:r>
          </w:p>
          <w:p w:rsidR="00DC0566" w:rsidRDefault="00DC0566" w:rsidP="00071FB3">
            <w:r>
              <w:t>Present information, findings, and supporting evidence</w:t>
            </w:r>
          </w:p>
        </w:tc>
      </w:tr>
      <w:tr w:rsidR="00DC0566" w:rsidTr="005B2F90">
        <w:trPr>
          <w:trHeight w:val="2540"/>
        </w:trPr>
        <w:tc>
          <w:tcPr>
            <w:tcW w:w="4149" w:type="dxa"/>
          </w:tcPr>
          <w:p w:rsidR="00DC0566" w:rsidRPr="00D766E6" w:rsidRDefault="00DC0566" w:rsidP="005B2F90">
            <w:pPr>
              <w:rPr>
                <w:b/>
                <w:sz w:val="26"/>
                <w:szCs w:val="26"/>
              </w:rPr>
            </w:pPr>
            <w:r w:rsidRPr="00D766E6">
              <w:rPr>
                <w:b/>
                <w:sz w:val="26"/>
                <w:szCs w:val="26"/>
              </w:rPr>
              <w:t>Critical Vocabulary</w:t>
            </w:r>
          </w:p>
          <w:p w:rsidR="00DC0566" w:rsidRPr="005B2F90" w:rsidRDefault="00DC0566" w:rsidP="005B2F90">
            <w:pPr>
              <w:rPr>
                <w:sz w:val="26"/>
                <w:szCs w:val="26"/>
              </w:rPr>
            </w:pPr>
            <w:r>
              <w:rPr>
                <w:sz w:val="26"/>
                <w:szCs w:val="26"/>
              </w:rPr>
              <w:t>SWBAT write a persuasive essay paying attention to development of claims and syntax</w:t>
            </w:r>
          </w:p>
          <w:p w:rsidR="00DC0566" w:rsidRPr="00D766E6" w:rsidRDefault="00DC0566" w:rsidP="005B2F90">
            <w:pPr>
              <w:rPr>
                <w:b/>
                <w:sz w:val="26"/>
                <w:szCs w:val="26"/>
              </w:rPr>
            </w:pPr>
          </w:p>
          <w:p w:rsidR="00DC0566" w:rsidRPr="00D766E6" w:rsidRDefault="00DC0566" w:rsidP="005B2F90">
            <w:pPr>
              <w:rPr>
                <w:b/>
                <w:sz w:val="26"/>
                <w:szCs w:val="26"/>
              </w:rPr>
            </w:pPr>
          </w:p>
          <w:p w:rsidR="00DC0566" w:rsidRPr="00D766E6" w:rsidRDefault="00DC0566" w:rsidP="005B2F90">
            <w:pPr>
              <w:rPr>
                <w:b/>
                <w:sz w:val="26"/>
                <w:szCs w:val="26"/>
              </w:rPr>
            </w:pPr>
          </w:p>
          <w:p w:rsidR="00DC0566" w:rsidRDefault="00DC0566" w:rsidP="005B2F90"/>
          <w:p w:rsidR="00DC0566" w:rsidRDefault="00DC0566" w:rsidP="005B2F90"/>
          <w:p w:rsidR="00DC0566" w:rsidRDefault="00DC0566" w:rsidP="005B2F90"/>
        </w:tc>
        <w:tc>
          <w:tcPr>
            <w:tcW w:w="3427" w:type="dxa"/>
            <w:vMerge/>
          </w:tcPr>
          <w:p w:rsidR="00DC0566" w:rsidRDefault="00DC0566" w:rsidP="005B2F90"/>
        </w:tc>
        <w:tc>
          <w:tcPr>
            <w:tcW w:w="3247" w:type="dxa"/>
            <w:vMerge/>
          </w:tcPr>
          <w:p w:rsidR="00DC0566" w:rsidRDefault="00DC0566" w:rsidP="005B2F90"/>
        </w:tc>
        <w:tc>
          <w:tcPr>
            <w:tcW w:w="3067" w:type="dxa"/>
            <w:vMerge/>
          </w:tcPr>
          <w:p w:rsidR="00DC0566" w:rsidRDefault="00DC0566" w:rsidP="005B2F90"/>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5B2F90">
        <w:trPr>
          <w:trHeight w:val="305"/>
        </w:trPr>
        <w:tc>
          <w:tcPr>
            <w:tcW w:w="4149" w:type="dxa"/>
            <w:vMerge w:val="restart"/>
          </w:tcPr>
          <w:p w:rsidR="00DC0566" w:rsidRDefault="00DC0566" w:rsidP="005B2F90">
            <w:pPr>
              <w:jc w:val="center"/>
              <w:rPr>
                <w:b/>
                <w:sz w:val="26"/>
                <w:szCs w:val="26"/>
              </w:rPr>
            </w:pPr>
            <w:r w:rsidRPr="00D766E6">
              <w:rPr>
                <w:b/>
                <w:sz w:val="26"/>
                <w:szCs w:val="26"/>
              </w:rPr>
              <w:t>Standard</w:t>
            </w:r>
          </w:p>
          <w:p w:rsidR="00DC0566" w:rsidRPr="00D766E6" w:rsidRDefault="00DC0566" w:rsidP="005B2F90">
            <w:pPr>
              <w:jc w:val="center"/>
              <w:rPr>
                <w:b/>
                <w:sz w:val="26"/>
                <w:szCs w:val="26"/>
              </w:rPr>
            </w:pPr>
            <w:r>
              <w:rPr>
                <w:b/>
                <w:sz w:val="26"/>
                <w:szCs w:val="26"/>
              </w:rPr>
              <w:t>(State, Common Core, and ACT)</w:t>
            </w:r>
          </w:p>
          <w:p w:rsidR="00DC0566" w:rsidRPr="00D766E6" w:rsidRDefault="00DC0566" w:rsidP="005B2F90">
            <w:pPr>
              <w:rPr>
                <w:b/>
                <w:sz w:val="26"/>
                <w:szCs w:val="26"/>
              </w:rPr>
            </w:pPr>
          </w:p>
        </w:tc>
        <w:tc>
          <w:tcPr>
            <w:tcW w:w="9741" w:type="dxa"/>
            <w:gridSpan w:val="3"/>
          </w:tcPr>
          <w:p w:rsidR="00DC0566" w:rsidRPr="00D766E6" w:rsidRDefault="00DC0566" w:rsidP="005B2F90">
            <w:pPr>
              <w:jc w:val="center"/>
              <w:rPr>
                <w:b/>
                <w:sz w:val="26"/>
                <w:szCs w:val="26"/>
              </w:rPr>
            </w:pPr>
          </w:p>
        </w:tc>
      </w:tr>
      <w:tr w:rsidR="00DC0566" w:rsidTr="005B2F90">
        <w:trPr>
          <w:trHeight w:val="154"/>
        </w:trPr>
        <w:tc>
          <w:tcPr>
            <w:tcW w:w="4149" w:type="dxa"/>
            <w:vMerge/>
          </w:tcPr>
          <w:p w:rsidR="00DC0566" w:rsidRPr="00D766E6" w:rsidRDefault="00DC0566" w:rsidP="005B2F90">
            <w:pPr>
              <w:rPr>
                <w:b/>
                <w:sz w:val="26"/>
                <w:szCs w:val="26"/>
              </w:rPr>
            </w:pPr>
          </w:p>
        </w:tc>
        <w:tc>
          <w:tcPr>
            <w:tcW w:w="3427" w:type="dxa"/>
          </w:tcPr>
          <w:p w:rsidR="00DC0566" w:rsidRPr="00D766E6" w:rsidRDefault="00DC0566" w:rsidP="005B2F90">
            <w:pPr>
              <w:jc w:val="center"/>
              <w:rPr>
                <w:b/>
                <w:sz w:val="26"/>
                <w:szCs w:val="26"/>
              </w:rPr>
            </w:pPr>
            <w:r w:rsidRPr="00D766E6">
              <w:rPr>
                <w:b/>
                <w:sz w:val="26"/>
                <w:szCs w:val="26"/>
              </w:rPr>
              <w:t>Student Target</w:t>
            </w:r>
          </w:p>
          <w:p w:rsidR="00DC0566" w:rsidRPr="00D766E6" w:rsidRDefault="00DC0566" w:rsidP="005B2F90">
            <w:pPr>
              <w:jc w:val="center"/>
              <w:rPr>
                <w:b/>
                <w:sz w:val="26"/>
                <w:szCs w:val="26"/>
              </w:rPr>
            </w:pPr>
            <w:r w:rsidRPr="00D766E6">
              <w:rPr>
                <w:b/>
                <w:sz w:val="26"/>
                <w:szCs w:val="26"/>
              </w:rPr>
              <w:t>(use student friendly language)</w:t>
            </w:r>
          </w:p>
        </w:tc>
        <w:tc>
          <w:tcPr>
            <w:tcW w:w="3247" w:type="dxa"/>
          </w:tcPr>
          <w:p w:rsidR="00DC0566" w:rsidRPr="00D766E6" w:rsidRDefault="00DC0566" w:rsidP="005B2F90">
            <w:pPr>
              <w:jc w:val="center"/>
              <w:rPr>
                <w:b/>
                <w:sz w:val="26"/>
                <w:szCs w:val="26"/>
              </w:rPr>
            </w:pPr>
            <w:r w:rsidRPr="00D766E6">
              <w:rPr>
                <w:b/>
                <w:sz w:val="26"/>
                <w:szCs w:val="26"/>
              </w:rPr>
              <w:t>What students need to know (noun)</w:t>
            </w:r>
          </w:p>
        </w:tc>
        <w:tc>
          <w:tcPr>
            <w:tcW w:w="3067" w:type="dxa"/>
          </w:tcPr>
          <w:p w:rsidR="00DC0566" w:rsidRPr="00D766E6" w:rsidRDefault="00DC0566" w:rsidP="005B2F90">
            <w:pPr>
              <w:jc w:val="center"/>
              <w:rPr>
                <w:b/>
                <w:sz w:val="26"/>
                <w:szCs w:val="26"/>
              </w:rPr>
            </w:pPr>
            <w:r w:rsidRPr="00D766E6">
              <w:rPr>
                <w:b/>
                <w:sz w:val="26"/>
                <w:szCs w:val="26"/>
              </w:rPr>
              <w:t>What students are to be able to do (verb)</w:t>
            </w:r>
          </w:p>
        </w:tc>
      </w:tr>
      <w:tr w:rsidR="00DC0566" w:rsidTr="005B2F90">
        <w:trPr>
          <w:trHeight w:val="4986"/>
        </w:trPr>
        <w:tc>
          <w:tcPr>
            <w:tcW w:w="4149" w:type="dxa"/>
          </w:tcPr>
          <w:p w:rsidR="00DC0566" w:rsidRDefault="00DC0566" w:rsidP="005B2F90">
            <w:pPr>
              <w:jc w:val="center"/>
            </w:pPr>
          </w:p>
          <w:p w:rsidR="00DC0566" w:rsidRPr="000D6451" w:rsidRDefault="00DC0566" w:rsidP="00AE0340">
            <w:pPr>
              <w:autoSpaceDE w:val="0"/>
              <w:autoSpaceDN w:val="0"/>
              <w:adjustRightInd w:val="0"/>
            </w:pPr>
            <w:r w:rsidRPr="000D6451">
              <w:t xml:space="preserve">Demonstrate command of the conventions </w:t>
            </w:r>
            <w:r>
              <w:t xml:space="preserve">of standard English grammar and </w:t>
            </w:r>
            <w:r w:rsidRPr="000D6451">
              <w:t>usage when writing or speaking.</w:t>
            </w:r>
          </w:p>
          <w:p w:rsidR="00DC0566" w:rsidRPr="000D6451" w:rsidRDefault="00DC0566" w:rsidP="00AE0340">
            <w:pPr>
              <w:autoSpaceDE w:val="0"/>
              <w:autoSpaceDN w:val="0"/>
              <w:adjustRightInd w:val="0"/>
            </w:pPr>
            <w:r w:rsidRPr="000D6451">
              <w:t xml:space="preserve">a. Apply the understanding that usage is a matter of convention, can </w:t>
            </w:r>
            <w:r>
              <w:t xml:space="preserve">change </w:t>
            </w:r>
            <w:r w:rsidRPr="000D6451">
              <w:t>over time, and is sometimes contested.</w:t>
            </w:r>
          </w:p>
          <w:p w:rsidR="00DC0566" w:rsidRPr="000D6451" w:rsidRDefault="00DC0566" w:rsidP="00AE0340">
            <w:pPr>
              <w:autoSpaceDE w:val="0"/>
              <w:autoSpaceDN w:val="0"/>
              <w:adjustRightInd w:val="0"/>
            </w:pPr>
            <w:r w:rsidRPr="000D6451">
              <w:t>b. Resolve issues of complex or contested usag</w:t>
            </w:r>
            <w:r>
              <w:t xml:space="preserve">e, consulting references (e.g., </w:t>
            </w:r>
            <w:r w:rsidRPr="000D6451">
              <w:rPr>
                <w:i/>
                <w:iCs/>
              </w:rPr>
              <w:t>Merriam-Webster’s Dictionary of English Usage, Garner’s Modern American</w:t>
            </w:r>
            <w:r>
              <w:t xml:space="preserve"> </w:t>
            </w:r>
            <w:r w:rsidRPr="000D6451">
              <w:rPr>
                <w:i/>
                <w:iCs/>
              </w:rPr>
              <w:t>Usage</w:t>
            </w:r>
            <w:r w:rsidRPr="000D6451">
              <w:t>) as needed.</w:t>
            </w:r>
          </w:p>
          <w:p w:rsidR="00DC0566" w:rsidRDefault="00DC0566" w:rsidP="005B2F90">
            <w:pPr>
              <w:jc w:val="center"/>
            </w:pPr>
          </w:p>
          <w:p w:rsidR="00DC0566" w:rsidRDefault="00DC0566" w:rsidP="005B2F90">
            <w:pPr>
              <w:jc w:val="center"/>
            </w:pPr>
          </w:p>
          <w:p w:rsidR="00DC0566" w:rsidRPr="00AD5CC6" w:rsidRDefault="00DC0566" w:rsidP="005B2F90">
            <w:pPr>
              <w:autoSpaceDE w:val="0"/>
              <w:autoSpaceDN w:val="0"/>
              <w:adjustRightInd w:val="0"/>
            </w:pPr>
          </w:p>
        </w:tc>
        <w:tc>
          <w:tcPr>
            <w:tcW w:w="3427" w:type="dxa"/>
            <w:vMerge w:val="restart"/>
          </w:tcPr>
          <w:p w:rsidR="00DC0566" w:rsidRDefault="00DC0566" w:rsidP="005B2F90">
            <w:r>
              <w:t>Understand and use grammar;</w:t>
            </w:r>
          </w:p>
          <w:p w:rsidR="00DC0566" w:rsidRDefault="00DC0566" w:rsidP="005B2F90">
            <w:r>
              <w:t>use additional reference materials</w:t>
            </w:r>
          </w:p>
        </w:tc>
        <w:tc>
          <w:tcPr>
            <w:tcW w:w="3247" w:type="dxa"/>
            <w:vMerge w:val="restart"/>
          </w:tcPr>
          <w:p w:rsidR="00DC0566" w:rsidRDefault="00DC0566" w:rsidP="00AE0340">
            <w:r>
              <w:t>Command</w:t>
            </w:r>
          </w:p>
          <w:p w:rsidR="00DC0566" w:rsidRDefault="00DC0566" w:rsidP="00AE0340">
            <w:r>
              <w:t>Conventions</w:t>
            </w:r>
          </w:p>
          <w:p w:rsidR="00DC0566" w:rsidRDefault="00DC0566" w:rsidP="00AE0340">
            <w:r>
              <w:t>Grammar/usage</w:t>
            </w:r>
          </w:p>
          <w:p w:rsidR="00DC0566" w:rsidRDefault="00DC0566" w:rsidP="00AE0340">
            <w:r>
              <w:t>Understanding</w:t>
            </w:r>
          </w:p>
          <w:p w:rsidR="00DC0566" w:rsidRDefault="00DC0566" w:rsidP="00AE0340">
            <w:r>
              <w:t>Issues of complex or contested usage</w:t>
            </w:r>
          </w:p>
          <w:p w:rsidR="00DC0566" w:rsidRDefault="00DC0566" w:rsidP="00AE0340">
            <w:r>
              <w:t>references</w:t>
            </w:r>
          </w:p>
        </w:tc>
        <w:tc>
          <w:tcPr>
            <w:tcW w:w="3067" w:type="dxa"/>
            <w:vMerge w:val="restart"/>
          </w:tcPr>
          <w:p w:rsidR="00DC0566" w:rsidRDefault="00DC0566" w:rsidP="00AE0340">
            <w:r>
              <w:t>Demonstrate</w:t>
            </w:r>
          </w:p>
          <w:p w:rsidR="00DC0566" w:rsidRDefault="00DC0566" w:rsidP="00AE0340">
            <w:r>
              <w:t>Apply</w:t>
            </w:r>
          </w:p>
          <w:p w:rsidR="00DC0566" w:rsidRDefault="00DC0566" w:rsidP="00AE0340">
            <w:r>
              <w:t>Resolve</w:t>
            </w:r>
          </w:p>
          <w:p w:rsidR="00DC0566" w:rsidRDefault="00DC0566" w:rsidP="00AE0340">
            <w:r>
              <w:t>Writing/speaking</w:t>
            </w:r>
          </w:p>
        </w:tc>
      </w:tr>
      <w:tr w:rsidR="00DC0566" w:rsidTr="005B2F90">
        <w:trPr>
          <w:trHeight w:val="2540"/>
        </w:trPr>
        <w:tc>
          <w:tcPr>
            <w:tcW w:w="4149" w:type="dxa"/>
          </w:tcPr>
          <w:p w:rsidR="00DC0566" w:rsidRPr="00D766E6" w:rsidRDefault="00DC0566" w:rsidP="005B2F90">
            <w:pPr>
              <w:rPr>
                <w:b/>
                <w:sz w:val="26"/>
                <w:szCs w:val="26"/>
              </w:rPr>
            </w:pPr>
            <w:r w:rsidRPr="00D766E6">
              <w:rPr>
                <w:b/>
                <w:sz w:val="26"/>
                <w:szCs w:val="26"/>
              </w:rPr>
              <w:t>Critical Vocabulary</w:t>
            </w:r>
          </w:p>
          <w:p w:rsidR="00DC0566" w:rsidRPr="003F328A" w:rsidRDefault="00DC0566" w:rsidP="005B2F90">
            <w:pPr>
              <w:rPr>
                <w:sz w:val="26"/>
                <w:szCs w:val="26"/>
              </w:rPr>
            </w:pPr>
            <w:r>
              <w:rPr>
                <w:sz w:val="26"/>
                <w:szCs w:val="26"/>
              </w:rPr>
              <w:t>SWBAT use a laptop to access online grammar quizzes</w:t>
            </w:r>
          </w:p>
          <w:p w:rsidR="00DC0566" w:rsidRPr="00D766E6" w:rsidRDefault="00DC0566" w:rsidP="005B2F90">
            <w:pPr>
              <w:rPr>
                <w:b/>
                <w:sz w:val="26"/>
                <w:szCs w:val="26"/>
              </w:rPr>
            </w:pPr>
          </w:p>
          <w:p w:rsidR="00DC0566" w:rsidRPr="00D766E6" w:rsidRDefault="00DC0566" w:rsidP="005B2F90">
            <w:pPr>
              <w:rPr>
                <w:b/>
                <w:sz w:val="26"/>
                <w:szCs w:val="26"/>
              </w:rPr>
            </w:pPr>
          </w:p>
          <w:p w:rsidR="00DC0566" w:rsidRDefault="00DC0566" w:rsidP="005B2F90"/>
          <w:p w:rsidR="00DC0566" w:rsidRDefault="00DC0566" w:rsidP="005B2F90"/>
          <w:p w:rsidR="00DC0566" w:rsidRDefault="00DC0566" w:rsidP="005B2F90"/>
        </w:tc>
        <w:tc>
          <w:tcPr>
            <w:tcW w:w="3427" w:type="dxa"/>
            <w:vMerge/>
          </w:tcPr>
          <w:p w:rsidR="00DC0566" w:rsidRDefault="00DC0566" w:rsidP="005B2F90"/>
        </w:tc>
        <w:tc>
          <w:tcPr>
            <w:tcW w:w="3247" w:type="dxa"/>
            <w:vMerge/>
          </w:tcPr>
          <w:p w:rsidR="00DC0566" w:rsidRDefault="00DC0566" w:rsidP="005B2F90"/>
        </w:tc>
        <w:tc>
          <w:tcPr>
            <w:tcW w:w="3067" w:type="dxa"/>
            <w:vMerge/>
          </w:tcPr>
          <w:p w:rsidR="00DC0566" w:rsidRDefault="00DC0566" w:rsidP="005B2F90"/>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5B2F90">
        <w:trPr>
          <w:trHeight w:val="305"/>
        </w:trPr>
        <w:tc>
          <w:tcPr>
            <w:tcW w:w="4149" w:type="dxa"/>
            <w:vMerge w:val="restart"/>
          </w:tcPr>
          <w:p w:rsidR="00DC0566" w:rsidRDefault="00DC0566" w:rsidP="005B2F90">
            <w:pPr>
              <w:jc w:val="center"/>
              <w:rPr>
                <w:b/>
                <w:sz w:val="26"/>
                <w:szCs w:val="26"/>
              </w:rPr>
            </w:pPr>
            <w:r w:rsidRPr="00D766E6">
              <w:rPr>
                <w:b/>
                <w:sz w:val="26"/>
                <w:szCs w:val="26"/>
              </w:rPr>
              <w:t>Standard</w:t>
            </w:r>
          </w:p>
          <w:p w:rsidR="00DC0566" w:rsidRPr="00D766E6" w:rsidRDefault="00DC0566" w:rsidP="005B2F90">
            <w:pPr>
              <w:jc w:val="center"/>
              <w:rPr>
                <w:b/>
                <w:sz w:val="26"/>
                <w:szCs w:val="26"/>
              </w:rPr>
            </w:pPr>
            <w:r>
              <w:rPr>
                <w:b/>
                <w:sz w:val="26"/>
                <w:szCs w:val="26"/>
              </w:rPr>
              <w:t>(State, Common Core, and ACT)</w:t>
            </w:r>
          </w:p>
          <w:p w:rsidR="00DC0566" w:rsidRPr="00D766E6" w:rsidRDefault="00DC0566" w:rsidP="005B2F90">
            <w:pPr>
              <w:rPr>
                <w:b/>
                <w:sz w:val="26"/>
                <w:szCs w:val="26"/>
              </w:rPr>
            </w:pPr>
          </w:p>
        </w:tc>
        <w:tc>
          <w:tcPr>
            <w:tcW w:w="9741" w:type="dxa"/>
            <w:gridSpan w:val="3"/>
          </w:tcPr>
          <w:p w:rsidR="00DC0566" w:rsidRPr="00D766E6" w:rsidRDefault="00DC0566" w:rsidP="005B2F90">
            <w:pPr>
              <w:jc w:val="center"/>
              <w:rPr>
                <w:b/>
                <w:sz w:val="26"/>
                <w:szCs w:val="26"/>
              </w:rPr>
            </w:pPr>
          </w:p>
        </w:tc>
      </w:tr>
      <w:tr w:rsidR="00DC0566" w:rsidTr="005B2F90">
        <w:trPr>
          <w:trHeight w:val="154"/>
        </w:trPr>
        <w:tc>
          <w:tcPr>
            <w:tcW w:w="4149" w:type="dxa"/>
            <w:vMerge/>
          </w:tcPr>
          <w:p w:rsidR="00DC0566" w:rsidRPr="00D766E6" w:rsidRDefault="00DC0566" w:rsidP="005B2F90">
            <w:pPr>
              <w:rPr>
                <w:b/>
                <w:sz w:val="26"/>
                <w:szCs w:val="26"/>
              </w:rPr>
            </w:pPr>
          </w:p>
        </w:tc>
        <w:tc>
          <w:tcPr>
            <w:tcW w:w="3427" w:type="dxa"/>
          </w:tcPr>
          <w:p w:rsidR="00DC0566" w:rsidRPr="00D766E6" w:rsidRDefault="00DC0566" w:rsidP="005B2F90">
            <w:pPr>
              <w:jc w:val="center"/>
              <w:rPr>
                <w:b/>
                <w:sz w:val="26"/>
                <w:szCs w:val="26"/>
              </w:rPr>
            </w:pPr>
            <w:r w:rsidRPr="00D766E6">
              <w:rPr>
                <w:b/>
                <w:sz w:val="26"/>
                <w:szCs w:val="26"/>
              </w:rPr>
              <w:t>Student Target</w:t>
            </w:r>
          </w:p>
          <w:p w:rsidR="00DC0566" w:rsidRPr="00D766E6" w:rsidRDefault="00DC0566" w:rsidP="005B2F90">
            <w:pPr>
              <w:jc w:val="center"/>
              <w:rPr>
                <w:b/>
                <w:sz w:val="26"/>
                <w:szCs w:val="26"/>
              </w:rPr>
            </w:pPr>
            <w:r w:rsidRPr="00D766E6">
              <w:rPr>
                <w:b/>
                <w:sz w:val="26"/>
                <w:szCs w:val="26"/>
              </w:rPr>
              <w:t>(use student friendly language)</w:t>
            </w:r>
          </w:p>
        </w:tc>
        <w:tc>
          <w:tcPr>
            <w:tcW w:w="3247" w:type="dxa"/>
          </w:tcPr>
          <w:p w:rsidR="00DC0566" w:rsidRPr="00D766E6" w:rsidRDefault="00DC0566" w:rsidP="005B2F90">
            <w:pPr>
              <w:jc w:val="center"/>
              <w:rPr>
                <w:b/>
                <w:sz w:val="26"/>
                <w:szCs w:val="26"/>
              </w:rPr>
            </w:pPr>
            <w:r w:rsidRPr="00D766E6">
              <w:rPr>
                <w:b/>
                <w:sz w:val="26"/>
                <w:szCs w:val="26"/>
              </w:rPr>
              <w:t>What students need to know (noun)</w:t>
            </w:r>
          </w:p>
        </w:tc>
        <w:tc>
          <w:tcPr>
            <w:tcW w:w="3067" w:type="dxa"/>
          </w:tcPr>
          <w:p w:rsidR="00DC0566" w:rsidRPr="00D766E6" w:rsidRDefault="00DC0566" w:rsidP="005B2F90">
            <w:pPr>
              <w:jc w:val="center"/>
              <w:rPr>
                <w:b/>
                <w:sz w:val="26"/>
                <w:szCs w:val="26"/>
              </w:rPr>
            </w:pPr>
            <w:r w:rsidRPr="00D766E6">
              <w:rPr>
                <w:b/>
                <w:sz w:val="26"/>
                <w:szCs w:val="26"/>
              </w:rPr>
              <w:t>What students are to be able to do (verb)</w:t>
            </w:r>
          </w:p>
        </w:tc>
      </w:tr>
      <w:tr w:rsidR="00DC0566" w:rsidTr="005B2F90">
        <w:trPr>
          <w:trHeight w:val="4986"/>
        </w:trPr>
        <w:tc>
          <w:tcPr>
            <w:tcW w:w="4149" w:type="dxa"/>
          </w:tcPr>
          <w:p w:rsidR="00DC0566" w:rsidRDefault="00DC0566" w:rsidP="005B2F90">
            <w:pPr>
              <w:jc w:val="center"/>
            </w:pPr>
          </w:p>
          <w:p w:rsidR="00DC0566" w:rsidRDefault="00DC0566" w:rsidP="005B2F90">
            <w:pPr>
              <w:jc w:val="center"/>
            </w:pPr>
            <w:bookmarkStart w:id="0" w:name="rl-11-12-1"/>
            <w:bookmarkEnd w:id="0"/>
            <w:r>
              <w:rPr>
                <w:rFonts w:ascii="Helvetica" w:hAnsi="Helvetica" w:cs="Helvetica"/>
                <w:color w:val="8A2003"/>
                <w:sz w:val="20"/>
                <w:szCs w:val="20"/>
              </w:rPr>
              <w:t>RL &amp; RI.11-12.1.</w:t>
            </w:r>
            <w:r>
              <w:rPr>
                <w:rFonts w:ascii="Helvetica" w:hAnsi="Helvetica" w:cs="Helvetica"/>
                <w:color w:val="3B3B3A"/>
                <w:sz w:val="20"/>
                <w:szCs w:val="20"/>
              </w:rPr>
              <w:t xml:space="preserve"> Cite strong and thorough textual evidence to support analysis of what the text says explicitly as well as inferences drawn from the text, including determining where the text leaves matters uncertain.</w:t>
            </w:r>
          </w:p>
          <w:p w:rsidR="00DC0566" w:rsidRDefault="00DC0566" w:rsidP="005B2F90">
            <w:pPr>
              <w:jc w:val="center"/>
            </w:pPr>
          </w:p>
          <w:p w:rsidR="00DC0566" w:rsidRPr="00AD5CC6" w:rsidRDefault="00DC0566" w:rsidP="005B2F90">
            <w:pPr>
              <w:autoSpaceDE w:val="0"/>
              <w:autoSpaceDN w:val="0"/>
              <w:adjustRightInd w:val="0"/>
            </w:pPr>
          </w:p>
        </w:tc>
        <w:tc>
          <w:tcPr>
            <w:tcW w:w="3427" w:type="dxa"/>
            <w:vMerge w:val="restart"/>
          </w:tcPr>
          <w:p w:rsidR="00DC0566" w:rsidRDefault="00DC0566" w:rsidP="005B2F90">
            <w:r>
              <w:t>No matter how unclear the text might be, students need to be able to find good evidence of the main idea of the piece of writing</w:t>
            </w:r>
          </w:p>
        </w:tc>
        <w:tc>
          <w:tcPr>
            <w:tcW w:w="3247" w:type="dxa"/>
            <w:vMerge w:val="restart"/>
          </w:tcPr>
          <w:p w:rsidR="00DC0566" w:rsidRDefault="00DC0566" w:rsidP="003F328A">
            <w:r>
              <w:t>Textual evidence</w:t>
            </w:r>
          </w:p>
          <w:p w:rsidR="00DC0566" w:rsidRDefault="00DC0566" w:rsidP="003F328A">
            <w:r>
              <w:t>Text</w:t>
            </w:r>
          </w:p>
          <w:p w:rsidR="00DC0566" w:rsidRDefault="00DC0566" w:rsidP="003F328A">
            <w:r>
              <w:t>Inferences</w:t>
            </w:r>
          </w:p>
          <w:p w:rsidR="00DC0566" w:rsidRDefault="00DC0566" w:rsidP="003F328A"/>
        </w:tc>
        <w:tc>
          <w:tcPr>
            <w:tcW w:w="3067" w:type="dxa"/>
            <w:vMerge w:val="restart"/>
          </w:tcPr>
          <w:p w:rsidR="00DC0566" w:rsidRDefault="00DC0566" w:rsidP="003F328A">
            <w:r>
              <w:t>Cite</w:t>
            </w:r>
          </w:p>
          <w:p w:rsidR="00DC0566" w:rsidRDefault="00DC0566" w:rsidP="003F328A">
            <w:r>
              <w:t>To support analysis</w:t>
            </w:r>
          </w:p>
          <w:p w:rsidR="00DC0566" w:rsidRDefault="00DC0566" w:rsidP="003F328A">
            <w:r>
              <w:t>Determining</w:t>
            </w:r>
          </w:p>
          <w:p w:rsidR="00DC0566" w:rsidRDefault="00DC0566" w:rsidP="003F328A"/>
        </w:tc>
      </w:tr>
      <w:tr w:rsidR="00DC0566" w:rsidTr="005B2F90">
        <w:trPr>
          <w:trHeight w:val="2540"/>
        </w:trPr>
        <w:tc>
          <w:tcPr>
            <w:tcW w:w="4149" w:type="dxa"/>
          </w:tcPr>
          <w:p w:rsidR="00DC0566" w:rsidRPr="00D766E6" w:rsidRDefault="00DC0566" w:rsidP="005B2F90">
            <w:pPr>
              <w:rPr>
                <w:b/>
                <w:sz w:val="26"/>
                <w:szCs w:val="26"/>
              </w:rPr>
            </w:pPr>
            <w:r w:rsidRPr="00D766E6">
              <w:rPr>
                <w:b/>
                <w:sz w:val="26"/>
                <w:szCs w:val="26"/>
              </w:rPr>
              <w:t>Critical Vocabulary</w:t>
            </w:r>
          </w:p>
          <w:p w:rsidR="00DC0566" w:rsidRPr="003F328A" w:rsidRDefault="00DC0566" w:rsidP="005B2F90">
            <w:pPr>
              <w:rPr>
                <w:sz w:val="26"/>
                <w:szCs w:val="26"/>
              </w:rPr>
            </w:pPr>
            <w:r>
              <w:rPr>
                <w:sz w:val="26"/>
                <w:szCs w:val="26"/>
              </w:rPr>
              <w:t>SWBAT identify evidence in a text which supports what the student believes to be the main idea</w:t>
            </w:r>
          </w:p>
          <w:p w:rsidR="00DC0566" w:rsidRPr="00D766E6" w:rsidRDefault="00DC0566" w:rsidP="005B2F90">
            <w:pPr>
              <w:rPr>
                <w:b/>
                <w:sz w:val="26"/>
                <w:szCs w:val="26"/>
              </w:rPr>
            </w:pPr>
          </w:p>
          <w:p w:rsidR="00DC0566" w:rsidRPr="00D766E6" w:rsidRDefault="00DC0566" w:rsidP="005B2F90">
            <w:pPr>
              <w:rPr>
                <w:b/>
                <w:sz w:val="26"/>
                <w:szCs w:val="26"/>
              </w:rPr>
            </w:pPr>
          </w:p>
          <w:p w:rsidR="00DC0566" w:rsidRDefault="00DC0566" w:rsidP="005B2F90"/>
          <w:p w:rsidR="00DC0566" w:rsidRDefault="00DC0566" w:rsidP="005B2F90"/>
          <w:p w:rsidR="00DC0566" w:rsidRDefault="00DC0566" w:rsidP="005B2F90"/>
        </w:tc>
        <w:tc>
          <w:tcPr>
            <w:tcW w:w="3427" w:type="dxa"/>
            <w:vMerge/>
          </w:tcPr>
          <w:p w:rsidR="00DC0566" w:rsidRDefault="00DC0566" w:rsidP="005B2F90"/>
        </w:tc>
        <w:tc>
          <w:tcPr>
            <w:tcW w:w="3247" w:type="dxa"/>
            <w:vMerge/>
          </w:tcPr>
          <w:p w:rsidR="00DC0566" w:rsidRDefault="00DC0566" w:rsidP="005B2F90"/>
        </w:tc>
        <w:tc>
          <w:tcPr>
            <w:tcW w:w="3067" w:type="dxa"/>
            <w:vMerge/>
          </w:tcPr>
          <w:p w:rsidR="00DC0566" w:rsidRDefault="00DC0566" w:rsidP="005B2F90"/>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7270DB">
            <w:pPr>
              <w:jc w:val="center"/>
            </w:pPr>
            <w:bookmarkStart w:id="1" w:name="rl-11-12-2"/>
            <w:bookmarkEnd w:id="1"/>
            <w:r>
              <w:rPr>
                <w:rFonts w:ascii="Helvetica" w:hAnsi="Helvetica" w:cs="Helvetica"/>
                <w:color w:val="8A2003"/>
                <w:sz w:val="20"/>
                <w:szCs w:val="20"/>
              </w:rPr>
              <w:t>RL &amp; RI.11-12.2.</w:t>
            </w:r>
            <w:r>
              <w:rPr>
                <w:rFonts w:ascii="Helvetica" w:hAnsi="Helvetica" w:cs="Helvetica"/>
                <w:color w:val="3B3B3A"/>
                <w:sz w:val="20"/>
                <w:szCs w:val="20"/>
              </w:rPr>
              <w:t xml:space="preserve"> Determine two or more themes or central ideas of a text and analyze their development over the course of the text, including how they interact and build on one another to produce a complex account; provide an objective summary of the text.</w:t>
            </w:r>
          </w:p>
          <w:p w:rsidR="00DC0566" w:rsidRDefault="00DC0566" w:rsidP="007270DB">
            <w:pPr>
              <w:jc w:val="center"/>
            </w:pPr>
          </w:p>
          <w:p w:rsidR="00DC0566" w:rsidRPr="00AD5CC6" w:rsidRDefault="00DC0566" w:rsidP="007270DB">
            <w:pPr>
              <w:autoSpaceDE w:val="0"/>
              <w:autoSpaceDN w:val="0"/>
              <w:adjustRightInd w:val="0"/>
            </w:pPr>
          </w:p>
        </w:tc>
        <w:tc>
          <w:tcPr>
            <w:tcW w:w="3427" w:type="dxa"/>
            <w:vMerge w:val="restart"/>
          </w:tcPr>
          <w:p w:rsidR="00DC0566" w:rsidRDefault="00DC0566" w:rsidP="007270DB">
            <w:r>
              <w:t>When given a piece of writing with more than one theme or central idea, students will be to compare the way the author develops the themes; they will also be able to summarize the text.</w:t>
            </w:r>
          </w:p>
        </w:tc>
        <w:tc>
          <w:tcPr>
            <w:tcW w:w="3247" w:type="dxa"/>
            <w:vMerge w:val="restart"/>
          </w:tcPr>
          <w:p w:rsidR="00DC0566" w:rsidRDefault="00DC0566" w:rsidP="007270DB">
            <w:r>
              <w:t>Themes or central ideas</w:t>
            </w:r>
          </w:p>
          <w:p w:rsidR="00DC0566" w:rsidRDefault="00DC0566" w:rsidP="007270DB">
            <w:r>
              <w:t>Text development</w:t>
            </w:r>
          </w:p>
          <w:p w:rsidR="00DC0566" w:rsidRDefault="00DC0566" w:rsidP="007270DB">
            <w:r>
              <w:t>A complex account</w:t>
            </w:r>
          </w:p>
          <w:p w:rsidR="00DC0566" w:rsidRDefault="00DC0566" w:rsidP="007270DB">
            <w:r>
              <w:t>Objective summary</w:t>
            </w:r>
          </w:p>
        </w:tc>
        <w:tc>
          <w:tcPr>
            <w:tcW w:w="3067" w:type="dxa"/>
            <w:vMerge w:val="restart"/>
          </w:tcPr>
          <w:p w:rsidR="00DC0566" w:rsidRDefault="00DC0566" w:rsidP="007270DB">
            <w:r>
              <w:t>Determine</w:t>
            </w:r>
          </w:p>
          <w:p w:rsidR="00DC0566" w:rsidRDefault="00DC0566" w:rsidP="007270DB">
            <w:r>
              <w:t>Analyze</w:t>
            </w:r>
          </w:p>
          <w:p w:rsidR="00DC0566" w:rsidRDefault="00DC0566" w:rsidP="007270DB">
            <w:r>
              <w:t>Interact and build</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3F328A" w:rsidRDefault="00DC0566" w:rsidP="007270DB">
            <w:pPr>
              <w:rPr>
                <w:sz w:val="26"/>
                <w:szCs w:val="26"/>
              </w:rPr>
            </w:pPr>
            <w:r>
              <w:rPr>
                <w:sz w:val="26"/>
                <w:szCs w:val="26"/>
              </w:rPr>
              <w:t>SWBAT make a flow chart of the ideas presented in a text</w:t>
            </w:r>
          </w:p>
          <w:p w:rsidR="00DC0566" w:rsidRPr="00D766E6" w:rsidRDefault="00DC0566" w:rsidP="007270DB">
            <w:pPr>
              <w:rPr>
                <w:b/>
                <w:sz w:val="26"/>
                <w:szCs w:val="26"/>
              </w:rPr>
            </w:pP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7270DB">
            <w:pPr>
              <w:jc w:val="center"/>
            </w:pPr>
            <w:bookmarkStart w:id="2" w:name="rl-11-12-3"/>
            <w:bookmarkEnd w:id="2"/>
            <w:r>
              <w:rPr>
                <w:rFonts w:ascii="Helvetica" w:hAnsi="Helvetica" w:cs="Helvetica"/>
                <w:color w:val="8A2003"/>
                <w:sz w:val="20"/>
                <w:szCs w:val="20"/>
              </w:rPr>
              <w:t>RL.11-12.3.</w:t>
            </w:r>
            <w:r>
              <w:rPr>
                <w:rFonts w:ascii="Helvetica" w:hAnsi="Helvetica" w:cs="Helvetica"/>
                <w:color w:val="3B3B3A"/>
                <w:sz w:val="20"/>
                <w:szCs w:val="20"/>
              </w:rPr>
              <w:t xml:space="preserve"> Analyze the impact of the author’s choices regarding how to develop and relate elements of a story or drama (e.g., where a story is set, how the action is ordered, how the characters are introduced and developed).</w:t>
            </w:r>
          </w:p>
          <w:p w:rsidR="00DC0566" w:rsidRDefault="00DC0566" w:rsidP="007270DB">
            <w:pPr>
              <w:jc w:val="center"/>
            </w:pPr>
          </w:p>
          <w:p w:rsidR="00DC0566" w:rsidRDefault="00DC0566" w:rsidP="007270DB">
            <w:pPr>
              <w:jc w:val="center"/>
            </w:pPr>
            <w:r>
              <w:t xml:space="preserve">(Related) </w:t>
            </w:r>
            <w:bookmarkStart w:id="3" w:name="ri-11-12-3"/>
            <w:bookmarkEnd w:id="3"/>
            <w:r>
              <w:rPr>
                <w:rFonts w:ascii="Helvetica" w:hAnsi="Helvetica" w:cs="Helvetica"/>
                <w:color w:val="8A2003"/>
                <w:sz w:val="20"/>
                <w:szCs w:val="20"/>
              </w:rPr>
              <w:t>RI.11-12.3.</w:t>
            </w:r>
            <w:r>
              <w:rPr>
                <w:rFonts w:ascii="Helvetica" w:hAnsi="Helvetica" w:cs="Helvetica"/>
                <w:color w:val="3B3B3A"/>
                <w:sz w:val="20"/>
                <w:szCs w:val="20"/>
              </w:rPr>
              <w:t xml:space="preserve"> Analyze a complex set of ideas or sequence of events and explain how specific individuals, ideas, or events interact and develop over the course of the text.</w:t>
            </w:r>
          </w:p>
          <w:p w:rsidR="00DC0566" w:rsidRPr="00AD5CC6" w:rsidRDefault="00DC0566" w:rsidP="007270DB">
            <w:pPr>
              <w:autoSpaceDE w:val="0"/>
              <w:autoSpaceDN w:val="0"/>
              <w:adjustRightInd w:val="0"/>
            </w:pPr>
          </w:p>
        </w:tc>
        <w:tc>
          <w:tcPr>
            <w:tcW w:w="3427" w:type="dxa"/>
            <w:vMerge w:val="restart"/>
          </w:tcPr>
          <w:p w:rsidR="00DC0566" w:rsidRDefault="00DC0566" w:rsidP="007270DB">
            <w:r>
              <w:t>Examine how an author’s choices in a story make a difference in how the story is told</w:t>
            </w:r>
          </w:p>
        </w:tc>
        <w:tc>
          <w:tcPr>
            <w:tcW w:w="3247" w:type="dxa"/>
            <w:vMerge w:val="restart"/>
          </w:tcPr>
          <w:p w:rsidR="00DC0566" w:rsidRDefault="00DC0566" w:rsidP="007270DB">
            <w:r>
              <w:t>Impact of the author’s choices</w:t>
            </w:r>
          </w:p>
          <w:p w:rsidR="00DC0566" w:rsidRDefault="00DC0566" w:rsidP="007270DB">
            <w:r>
              <w:t>Elements of a story or drama</w:t>
            </w:r>
          </w:p>
        </w:tc>
        <w:tc>
          <w:tcPr>
            <w:tcW w:w="3067" w:type="dxa"/>
            <w:vMerge w:val="restart"/>
          </w:tcPr>
          <w:p w:rsidR="00DC0566" w:rsidRDefault="00DC0566" w:rsidP="007270DB">
            <w:r>
              <w:t>Analyze</w:t>
            </w:r>
          </w:p>
          <w:p w:rsidR="00DC0566" w:rsidRDefault="00DC0566" w:rsidP="007270DB">
            <w:r>
              <w:t>To develop and relate</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3F328A" w:rsidRDefault="00DC0566" w:rsidP="007270DB">
            <w:pPr>
              <w:rPr>
                <w:sz w:val="26"/>
                <w:szCs w:val="26"/>
              </w:rPr>
            </w:pPr>
            <w:r>
              <w:rPr>
                <w:sz w:val="26"/>
                <w:szCs w:val="26"/>
              </w:rPr>
              <w:t>SWBAT change one element of a story, rewrite the story, then explain what changed about the story</w:t>
            </w:r>
          </w:p>
          <w:p w:rsidR="00DC0566" w:rsidRPr="00D766E6" w:rsidRDefault="00DC0566" w:rsidP="007270DB">
            <w:pPr>
              <w:rPr>
                <w:b/>
                <w:sz w:val="26"/>
                <w:szCs w:val="26"/>
              </w:rPr>
            </w:pP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8254A5">
            <w:pPr>
              <w:jc w:val="center"/>
            </w:pPr>
            <w:bookmarkStart w:id="4" w:name="rl-11-12-5"/>
            <w:bookmarkEnd w:id="4"/>
            <w:r>
              <w:rPr>
                <w:rFonts w:ascii="Helvetica" w:hAnsi="Helvetica" w:cs="Helvetica"/>
                <w:color w:val="8A2003"/>
                <w:sz w:val="20"/>
                <w:szCs w:val="20"/>
              </w:rPr>
              <w:t>RL.11-12.5.</w:t>
            </w:r>
            <w:r>
              <w:rPr>
                <w:rFonts w:ascii="Helvetica" w:hAnsi="Helvetica" w:cs="Helvetica"/>
                <w:color w:val="3B3B3A"/>
                <w:sz w:val="20"/>
                <w:szCs w:val="20"/>
              </w:rPr>
              <w:t xml:space="preserve"> Analyze how an author’s choices concerning how to structure specific parts of a text (e.g., the choice of where to begin or end a story, the choice to provide a comedic or tragic resolution) contribute to its overall structure and meaning as well as its aesthetic impact</w:t>
            </w:r>
          </w:p>
          <w:p w:rsidR="00DC0566" w:rsidRDefault="00DC0566" w:rsidP="008254A5">
            <w:pPr>
              <w:jc w:val="center"/>
            </w:pPr>
          </w:p>
          <w:p w:rsidR="00DC0566" w:rsidRPr="00AD5CC6" w:rsidRDefault="00DC0566" w:rsidP="008254A5">
            <w:pPr>
              <w:jc w:val="center"/>
            </w:pPr>
            <w:r>
              <w:t xml:space="preserve">(Related; differences italicized) </w:t>
            </w:r>
            <w:bookmarkStart w:id="5" w:name="ri-11-12-5"/>
            <w:bookmarkEnd w:id="5"/>
            <w:r>
              <w:rPr>
                <w:rFonts w:ascii="Helvetica" w:hAnsi="Helvetica" w:cs="Helvetica"/>
                <w:color w:val="8A2003"/>
                <w:sz w:val="20"/>
                <w:szCs w:val="20"/>
              </w:rPr>
              <w:t>RI.11-12.5.</w:t>
            </w:r>
            <w:r>
              <w:rPr>
                <w:rFonts w:ascii="Helvetica" w:hAnsi="Helvetica" w:cs="Helvetica"/>
                <w:color w:val="3B3B3A"/>
                <w:sz w:val="20"/>
                <w:szCs w:val="20"/>
              </w:rPr>
              <w:t xml:space="preserve"> Analyze and evaluate the </w:t>
            </w:r>
            <w:r w:rsidRPr="008254A5">
              <w:rPr>
                <w:rFonts w:ascii="Helvetica" w:hAnsi="Helvetica" w:cs="Helvetica"/>
                <w:i/>
                <w:color w:val="3B3B3A"/>
                <w:sz w:val="20"/>
                <w:szCs w:val="20"/>
              </w:rPr>
              <w:t>effectiveness of the structure an author uses in his or her exposition or argument</w:t>
            </w:r>
            <w:r>
              <w:rPr>
                <w:rFonts w:ascii="Helvetica" w:hAnsi="Helvetica" w:cs="Helvetica"/>
                <w:color w:val="3B3B3A"/>
                <w:sz w:val="20"/>
                <w:szCs w:val="20"/>
              </w:rPr>
              <w:t xml:space="preserve">, including whether the </w:t>
            </w:r>
            <w:r w:rsidRPr="008254A5">
              <w:rPr>
                <w:rFonts w:ascii="Helvetica" w:hAnsi="Helvetica" w:cs="Helvetica"/>
                <w:i/>
                <w:color w:val="3B3B3A"/>
                <w:sz w:val="20"/>
                <w:szCs w:val="20"/>
              </w:rPr>
              <w:t>structure makes points clear, convincing, and engaging</w:t>
            </w:r>
            <w:r>
              <w:rPr>
                <w:rFonts w:ascii="Helvetica" w:hAnsi="Helvetica" w:cs="Helvetica"/>
                <w:color w:val="3B3B3A"/>
                <w:sz w:val="20"/>
                <w:szCs w:val="20"/>
              </w:rPr>
              <w:t>.</w:t>
            </w:r>
          </w:p>
        </w:tc>
        <w:tc>
          <w:tcPr>
            <w:tcW w:w="3427" w:type="dxa"/>
            <w:vMerge w:val="restart"/>
          </w:tcPr>
          <w:p w:rsidR="00DC0566" w:rsidRDefault="00DC0566" w:rsidP="007270DB">
            <w:r>
              <w:t>Examine how an author put together parts of a story and how that affects the meaning and feeling of the story</w:t>
            </w:r>
          </w:p>
        </w:tc>
        <w:tc>
          <w:tcPr>
            <w:tcW w:w="3247" w:type="dxa"/>
            <w:vMerge w:val="restart"/>
          </w:tcPr>
          <w:p w:rsidR="00DC0566" w:rsidRDefault="00DC0566" w:rsidP="007270DB">
            <w:r>
              <w:t>Author’s choices</w:t>
            </w:r>
          </w:p>
          <w:p w:rsidR="00DC0566" w:rsidRDefault="00DC0566" w:rsidP="007270DB">
            <w:r>
              <w:t>Specific parts of a text</w:t>
            </w:r>
          </w:p>
          <w:p w:rsidR="00DC0566" w:rsidRDefault="00DC0566" w:rsidP="007270DB">
            <w:r>
              <w:t>Overall structure and meaning</w:t>
            </w:r>
          </w:p>
          <w:p w:rsidR="00DC0566" w:rsidRDefault="00DC0566" w:rsidP="007270DB">
            <w:r>
              <w:t>Aesthetic impact</w:t>
            </w:r>
          </w:p>
        </w:tc>
        <w:tc>
          <w:tcPr>
            <w:tcW w:w="3067" w:type="dxa"/>
            <w:vMerge w:val="restart"/>
          </w:tcPr>
          <w:p w:rsidR="00DC0566" w:rsidRDefault="00DC0566" w:rsidP="007270DB">
            <w:r>
              <w:t>analyze</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3F328A" w:rsidRDefault="00DC0566" w:rsidP="007270DB">
            <w:pPr>
              <w:rPr>
                <w:sz w:val="26"/>
                <w:szCs w:val="26"/>
              </w:rPr>
            </w:pPr>
            <w:r>
              <w:rPr>
                <w:sz w:val="26"/>
                <w:szCs w:val="26"/>
              </w:rPr>
              <w:t>SWBAT read a piece of writing, examine its organizational structure, then make claims about the structure affects the story.</w:t>
            </w:r>
          </w:p>
          <w:p w:rsidR="00DC0566" w:rsidRPr="00D766E6" w:rsidRDefault="00DC0566" w:rsidP="007270DB">
            <w:pPr>
              <w:rPr>
                <w:b/>
                <w:sz w:val="26"/>
                <w:szCs w:val="26"/>
              </w:rPr>
            </w:pP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7270DB">
            <w:pPr>
              <w:jc w:val="center"/>
            </w:pPr>
            <w:bookmarkStart w:id="6" w:name="rl-11-12-6"/>
            <w:bookmarkEnd w:id="6"/>
            <w:r>
              <w:rPr>
                <w:rFonts w:ascii="Helvetica" w:hAnsi="Helvetica" w:cs="Helvetica"/>
                <w:color w:val="8A2003"/>
                <w:sz w:val="20"/>
                <w:szCs w:val="20"/>
              </w:rPr>
              <w:t>RL.11-12.6.</w:t>
            </w:r>
            <w:r>
              <w:rPr>
                <w:rFonts w:ascii="Helvetica" w:hAnsi="Helvetica" w:cs="Helvetica"/>
                <w:color w:val="3B3B3A"/>
                <w:sz w:val="20"/>
                <w:szCs w:val="20"/>
              </w:rPr>
              <w:t xml:space="preserve"> Analyze a case in which grasping a point of view requires distinguishing what is directly stated in a text from what is really meant (e.g., satire, sarcasm, irony, or understatement).</w:t>
            </w:r>
          </w:p>
          <w:p w:rsidR="00DC0566" w:rsidRDefault="00DC0566" w:rsidP="007270DB">
            <w:pPr>
              <w:jc w:val="center"/>
            </w:pPr>
          </w:p>
          <w:p w:rsidR="00DC0566" w:rsidRPr="00AD5CC6" w:rsidRDefault="00DC0566" w:rsidP="008254A5">
            <w:pPr>
              <w:jc w:val="center"/>
            </w:pPr>
          </w:p>
        </w:tc>
        <w:tc>
          <w:tcPr>
            <w:tcW w:w="3427" w:type="dxa"/>
            <w:vMerge w:val="restart"/>
          </w:tcPr>
          <w:p w:rsidR="00DC0566" w:rsidRDefault="00DC0566" w:rsidP="007270DB">
            <w:r>
              <w:t>Identify the point of view and its difference between the figurative meaning of a text</w:t>
            </w:r>
          </w:p>
        </w:tc>
        <w:tc>
          <w:tcPr>
            <w:tcW w:w="3247" w:type="dxa"/>
            <w:vMerge w:val="restart"/>
          </w:tcPr>
          <w:p w:rsidR="00DC0566" w:rsidRDefault="00DC0566" w:rsidP="007270DB">
            <w:r>
              <w:t>Point of view</w:t>
            </w:r>
          </w:p>
          <w:p w:rsidR="00DC0566" w:rsidRDefault="00DC0566" w:rsidP="007270DB">
            <w:r>
              <w:t>Text</w:t>
            </w:r>
          </w:p>
          <w:p w:rsidR="00DC0566" w:rsidRDefault="00DC0566" w:rsidP="007270DB">
            <w:r>
              <w:t>Satire, sarcasm, irony, and/or understatement</w:t>
            </w:r>
          </w:p>
        </w:tc>
        <w:tc>
          <w:tcPr>
            <w:tcW w:w="3067" w:type="dxa"/>
            <w:vMerge w:val="restart"/>
          </w:tcPr>
          <w:p w:rsidR="00DC0566" w:rsidRDefault="00DC0566" w:rsidP="007270DB">
            <w:r>
              <w:t>Analyze</w:t>
            </w:r>
          </w:p>
          <w:p w:rsidR="00DC0566" w:rsidRDefault="00DC0566" w:rsidP="007270DB">
            <w:r>
              <w:t>Distinguishing</w:t>
            </w:r>
          </w:p>
          <w:p w:rsidR="00DC0566" w:rsidRDefault="00DC0566" w:rsidP="007270DB">
            <w:r>
              <w:t>Directly stated</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3F328A" w:rsidRDefault="00DC0566" w:rsidP="007270DB">
            <w:pPr>
              <w:rPr>
                <w:sz w:val="26"/>
                <w:szCs w:val="26"/>
              </w:rPr>
            </w:pPr>
            <w:r>
              <w:rPr>
                <w:sz w:val="26"/>
                <w:szCs w:val="26"/>
              </w:rPr>
              <w:t>SWBAT to distinguish between the given point of view in a story and an author’s use of irony</w:t>
            </w:r>
          </w:p>
          <w:p w:rsidR="00DC0566" w:rsidRPr="00D766E6" w:rsidRDefault="00DC0566" w:rsidP="007270DB">
            <w:pPr>
              <w:rPr>
                <w:b/>
                <w:sz w:val="26"/>
                <w:szCs w:val="26"/>
              </w:rPr>
            </w:pP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7270DB">
            <w:pPr>
              <w:jc w:val="center"/>
            </w:pPr>
            <w:bookmarkStart w:id="7" w:name="rl-11-12-7"/>
            <w:bookmarkEnd w:id="7"/>
            <w:r>
              <w:rPr>
                <w:rFonts w:ascii="Helvetica" w:hAnsi="Helvetica" w:cs="Helvetica"/>
                <w:color w:val="8A2003"/>
                <w:sz w:val="20"/>
                <w:szCs w:val="20"/>
              </w:rPr>
              <w:t>RL.11-12.7.</w:t>
            </w:r>
            <w:r>
              <w:rPr>
                <w:rFonts w:ascii="Helvetica" w:hAnsi="Helvetica" w:cs="Helvetica"/>
                <w:color w:val="3B3B3A"/>
                <w:sz w:val="20"/>
                <w:szCs w:val="20"/>
              </w:rPr>
              <w:t xml:space="preserve"> Analyze multiple interpretations of a story, drama, or poem (e.g., recorded or live production of a play or recorded novel or poetry), evaluating how each version interprets the source text. (Include at least one play by Shakespeare and one play by an American dramatist.)</w:t>
            </w:r>
          </w:p>
          <w:p w:rsidR="00DC0566" w:rsidRDefault="00DC0566" w:rsidP="007270DB">
            <w:pPr>
              <w:jc w:val="center"/>
            </w:pPr>
          </w:p>
          <w:p w:rsidR="00DC0566" w:rsidRPr="00AD5CC6" w:rsidRDefault="00DC0566" w:rsidP="007270DB">
            <w:pPr>
              <w:autoSpaceDE w:val="0"/>
              <w:autoSpaceDN w:val="0"/>
              <w:adjustRightInd w:val="0"/>
            </w:pPr>
          </w:p>
        </w:tc>
        <w:tc>
          <w:tcPr>
            <w:tcW w:w="3427" w:type="dxa"/>
            <w:vMerge w:val="restart"/>
          </w:tcPr>
          <w:p w:rsidR="00DC0566" w:rsidRDefault="00DC0566" w:rsidP="007270DB">
            <w:r>
              <w:t>Contrast between two versions of the same story then judge which one is better</w:t>
            </w:r>
          </w:p>
        </w:tc>
        <w:tc>
          <w:tcPr>
            <w:tcW w:w="3247" w:type="dxa"/>
            <w:vMerge w:val="restart"/>
          </w:tcPr>
          <w:p w:rsidR="00DC0566" w:rsidRDefault="00DC0566" w:rsidP="007270DB">
            <w:r>
              <w:t>Multiple interpretations of a story, drama, or poem</w:t>
            </w:r>
          </w:p>
          <w:p w:rsidR="00DC0566" w:rsidRDefault="00DC0566" w:rsidP="007270DB">
            <w:r>
              <w:t>Version…source text (Shakespeare and American dramatists)</w:t>
            </w:r>
          </w:p>
        </w:tc>
        <w:tc>
          <w:tcPr>
            <w:tcW w:w="3067" w:type="dxa"/>
            <w:vMerge w:val="restart"/>
          </w:tcPr>
          <w:p w:rsidR="00DC0566" w:rsidRDefault="00DC0566" w:rsidP="007270DB">
            <w:r>
              <w:t>Analyze</w:t>
            </w:r>
          </w:p>
          <w:p w:rsidR="00DC0566" w:rsidRDefault="00DC0566" w:rsidP="007270DB">
            <w:r>
              <w:t>Evaluating</w:t>
            </w:r>
          </w:p>
          <w:p w:rsidR="00DC0566" w:rsidRDefault="00DC0566" w:rsidP="007270DB">
            <w:r>
              <w:t>Interprets</w:t>
            </w:r>
          </w:p>
          <w:p w:rsidR="00DC0566" w:rsidRDefault="00DC0566" w:rsidP="007270DB"/>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FF30DF" w:rsidRDefault="00DC0566" w:rsidP="007270DB">
            <w:pPr>
              <w:rPr>
                <w:b/>
                <w:sz w:val="26"/>
                <w:szCs w:val="26"/>
              </w:rPr>
            </w:pPr>
            <w:r>
              <w:rPr>
                <w:sz w:val="26"/>
                <w:szCs w:val="26"/>
              </w:rPr>
              <w:t xml:space="preserve">SWBAT compare a production of Shakespeare’s </w:t>
            </w:r>
            <w:r>
              <w:rPr>
                <w:i/>
                <w:sz w:val="26"/>
                <w:szCs w:val="26"/>
              </w:rPr>
              <w:t>King Lear</w:t>
            </w:r>
            <w:r>
              <w:rPr>
                <w:sz w:val="26"/>
                <w:szCs w:val="26"/>
              </w:rPr>
              <w:t xml:space="preserve"> to Kurosawa’s movie, </w:t>
            </w:r>
            <w:r>
              <w:rPr>
                <w:i/>
                <w:sz w:val="26"/>
                <w:szCs w:val="26"/>
              </w:rPr>
              <w:t>Ran</w:t>
            </w:r>
            <w:r>
              <w:rPr>
                <w:sz w:val="26"/>
                <w:szCs w:val="26"/>
              </w:rPr>
              <w:t>, then explain which one explains the themes in the story better</w:t>
            </w: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7270DB">
            <w:pPr>
              <w:jc w:val="center"/>
            </w:pPr>
            <w:bookmarkStart w:id="8" w:name="rl-11-12-9"/>
            <w:bookmarkEnd w:id="8"/>
            <w:r>
              <w:rPr>
                <w:rFonts w:ascii="Helvetica" w:hAnsi="Helvetica" w:cs="Helvetica"/>
                <w:color w:val="8A2003"/>
                <w:sz w:val="20"/>
                <w:szCs w:val="20"/>
              </w:rPr>
              <w:t>RL &amp; RI.11-12.9.</w:t>
            </w:r>
            <w:r>
              <w:rPr>
                <w:rFonts w:ascii="Helvetica" w:hAnsi="Helvetica" w:cs="Helvetica"/>
                <w:color w:val="3B3B3A"/>
                <w:sz w:val="20"/>
                <w:szCs w:val="20"/>
              </w:rPr>
              <w:t xml:space="preserve"> Demonstrate knowledge of eighteenth-, nineteenth- and early-twentieth-century foundational works of American literature and documents of historical and literary importance including how two or more texts from the same period treat similar themes or topics.</w:t>
            </w:r>
          </w:p>
          <w:p w:rsidR="00DC0566" w:rsidRPr="00AD5CC6" w:rsidRDefault="00DC0566" w:rsidP="007270DB">
            <w:pPr>
              <w:autoSpaceDE w:val="0"/>
              <w:autoSpaceDN w:val="0"/>
              <w:adjustRightInd w:val="0"/>
            </w:pPr>
          </w:p>
        </w:tc>
        <w:tc>
          <w:tcPr>
            <w:tcW w:w="3427" w:type="dxa"/>
            <w:vMerge w:val="restart"/>
          </w:tcPr>
          <w:p w:rsidR="00DC0566" w:rsidRDefault="00DC0566" w:rsidP="007270DB">
            <w:r>
              <w:t>Compare how important texts from American history talk about the same theme</w:t>
            </w:r>
          </w:p>
        </w:tc>
        <w:tc>
          <w:tcPr>
            <w:tcW w:w="3247" w:type="dxa"/>
            <w:vMerge w:val="restart"/>
          </w:tcPr>
          <w:p w:rsidR="00DC0566" w:rsidRDefault="00DC0566" w:rsidP="007270DB">
            <w:r>
              <w:t>Knowledge of eighteenth-, nineteenth-, and early-twentieth-century foundational works</w:t>
            </w:r>
          </w:p>
          <w:p w:rsidR="00DC0566" w:rsidRDefault="00DC0566" w:rsidP="007270DB">
            <w:r>
              <w:t>American literature</w:t>
            </w:r>
          </w:p>
          <w:p w:rsidR="00DC0566" w:rsidRDefault="00DC0566" w:rsidP="007270DB">
            <w:r>
              <w:t>Documents of historical and literary importance</w:t>
            </w:r>
          </w:p>
          <w:p w:rsidR="00DC0566" w:rsidRDefault="00DC0566" w:rsidP="007270DB">
            <w:r>
              <w:t>Two or more texts from the same period</w:t>
            </w:r>
          </w:p>
          <w:p w:rsidR="00DC0566" w:rsidRDefault="00DC0566" w:rsidP="007270DB">
            <w:r>
              <w:t>Similar themes or topics</w:t>
            </w:r>
          </w:p>
        </w:tc>
        <w:tc>
          <w:tcPr>
            <w:tcW w:w="3067" w:type="dxa"/>
            <w:vMerge w:val="restart"/>
          </w:tcPr>
          <w:p w:rsidR="00DC0566" w:rsidRDefault="00DC0566" w:rsidP="005168AC">
            <w:r>
              <w:t>demonstrate</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5168AC" w:rsidRDefault="00DC0566" w:rsidP="007270DB">
            <w:pPr>
              <w:rPr>
                <w:sz w:val="26"/>
                <w:szCs w:val="26"/>
              </w:rPr>
            </w:pPr>
            <w:r>
              <w:rPr>
                <w:sz w:val="26"/>
                <w:szCs w:val="26"/>
              </w:rPr>
              <w:t>SWBAT compare amendments to the U.S. Constitution to short stories written during the same period</w:t>
            </w: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Pr>
        <w:rPr>
          <w:rFonts w:ascii="Helvetica" w:hAnsi="Helvetica" w:cs="Helvetica"/>
          <w:color w:val="3B3B3A"/>
          <w:sz w:val="20"/>
          <w:szCs w:val="20"/>
        </w:rPr>
      </w:pPr>
    </w:p>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7270DB">
            <w:pPr>
              <w:jc w:val="center"/>
            </w:pPr>
          </w:p>
          <w:p w:rsidR="00DC0566" w:rsidRDefault="00DC0566" w:rsidP="008254A5">
            <w:pPr>
              <w:rPr>
                <w:rFonts w:ascii="Helvetica" w:hAnsi="Helvetica" w:cs="Helvetica"/>
                <w:color w:val="3B3B3A"/>
                <w:sz w:val="20"/>
                <w:szCs w:val="20"/>
              </w:rPr>
            </w:pPr>
            <w:bookmarkStart w:id="9" w:name="ri-11-12-6"/>
            <w:bookmarkEnd w:id="9"/>
            <w:r>
              <w:rPr>
                <w:rFonts w:ascii="Helvetica" w:hAnsi="Helvetica" w:cs="Helvetica"/>
                <w:color w:val="8A2003"/>
                <w:sz w:val="20"/>
                <w:szCs w:val="20"/>
              </w:rPr>
              <w:t>RI.11-12.6.</w:t>
            </w:r>
            <w:r>
              <w:rPr>
                <w:rFonts w:ascii="Helvetica" w:hAnsi="Helvetica" w:cs="Helvetica"/>
                <w:color w:val="3B3B3A"/>
                <w:sz w:val="20"/>
                <w:szCs w:val="20"/>
              </w:rPr>
              <w:t xml:space="preserve"> Determine an author’s point of view or purpose in a text in which the rhetoric is particularly effective, analyzing how style and content contribute to the power, persuasiveness or beauty of the text.</w:t>
            </w:r>
          </w:p>
          <w:p w:rsidR="00DC0566" w:rsidRPr="00AD5CC6" w:rsidRDefault="00DC0566" w:rsidP="008254A5">
            <w:pPr>
              <w:jc w:val="center"/>
            </w:pPr>
          </w:p>
        </w:tc>
        <w:tc>
          <w:tcPr>
            <w:tcW w:w="3427" w:type="dxa"/>
            <w:vMerge w:val="restart"/>
          </w:tcPr>
          <w:p w:rsidR="00DC0566" w:rsidRDefault="00DC0566" w:rsidP="007270DB">
            <w:r>
              <w:t>Identify point of view and purpose then analyze how it relates to the effective use of rhetoric</w:t>
            </w:r>
          </w:p>
        </w:tc>
        <w:tc>
          <w:tcPr>
            <w:tcW w:w="3247" w:type="dxa"/>
            <w:vMerge w:val="restart"/>
          </w:tcPr>
          <w:p w:rsidR="00DC0566" w:rsidRDefault="00DC0566" w:rsidP="007270DB">
            <w:r>
              <w:t>Author’s point of view or purpose in a text</w:t>
            </w:r>
          </w:p>
          <w:p w:rsidR="00DC0566" w:rsidRDefault="00DC0566" w:rsidP="007270DB">
            <w:r>
              <w:t>Rhetoric</w:t>
            </w:r>
          </w:p>
          <w:p w:rsidR="00DC0566" w:rsidRDefault="00DC0566" w:rsidP="007270DB">
            <w:r>
              <w:t>Style</w:t>
            </w:r>
          </w:p>
          <w:p w:rsidR="00DC0566" w:rsidRDefault="00DC0566" w:rsidP="007270DB">
            <w:r>
              <w:t>Content</w:t>
            </w:r>
          </w:p>
          <w:p w:rsidR="00DC0566" w:rsidRDefault="00DC0566" w:rsidP="007270DB">
            <w:r>
              <w:t>Power, persuasiveness, or beauty of the text</w:t>
            </w:r>
          </w:p>
        </w:tc>
        <w:tc>
          <w:tcPr>
            <w:tcW w:w="3067" w:type="dxa"/>
            <w:vMerge w:val="restart"/>
          </w:tcPr>
          <w:p w:rsidR="00DC0566" w:rsidRDefault="00DC0566" w:rsidP="007270DB">
            <w:r>
              <w:t>Determine</w:t>
            </w:r>
          </w:p>
          <w:p w:rsidR="00DC0566" w:rsidRDefault="00DC0566" w:rsidP="007270DB">
            <w:r>
              <w:t>analyzing</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5168AC" w:rsidRDefault="00DC0566" w:rsidP="007270DB">
            <w:pPr>
              <w:rPr>
                <w:sz w:val="26"/>
                <w:szCs w:val="26"/>
              </w:rPr>
            </w:pPr>
            <w:r>
              <w:rPr>
                <w:sz w:val="26"/>
                <w:szCs w:val="26"/>
              </w:rPr>
              <w:t>SWBAT examine how the use of point of view and purpose affect Swift’s “A Modest Proposal.”</w:t>
            </w: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7270DB">
        <w:trPr>
          <w:trHeight w:val="305"/>
        </w:trPr>
        <w:tc>
          <w:tcPr>
            <w:tcW w:w="4149" w:type="dxa"/>
            <w:vMerge w:val="restart"/>
          </w:tcPr>
          <w:p w:rsidR="00DC0566" w:rsidRDefault="00DC0566" w:rsidP="007270DB">
            <w:pPr>
              <w:jc w:val="center"/>
              <w:rPr>
                <w:b/>
                <w:sz w:val="26"/>
                <w:szCs w:val="26"/>
              </w:rPr>
            </w:pPr>
            <w:r w:rsidRPr="00D766E6">
              <w:rPr>
                <w:b/>
                <w:sz w:val="26"/>
                <w:szCs w:val="26"/>
              </w:rPr>
              <w:t>Standard</w:t>
            </w:r>
          </w:p>
          <w:p w:rsidR="00DC0566" w:rsidRPr="00D766E6" w:rsidRDefault="00DC0566" w:rsidP="007270DB">
            <w:pPr>
              <w:jc w:val="center"/>
              <w:rPr>
                <w:b/>
                <w:sz w:val="26"/>
                <w:szCs w:val="26"/>
              </w:rPr>
            </w:pPr>
            <w:r>
              <w:rPr>
                <w:b/>
                <w:sz w:val="26"/>
                <w:szCs w:val="26"/>
              </w:rPr>
              <w:t>(State, Common Core, and ACT)</w:t>
            </w:r>
          </w:p>
          <w:p w:rsidR="00DC0566" w:rsidRPr="00D766E6" w:rsidRDefault="00DC0566" w:rsidP="007270DB">
            <w:pPr>
              <w:rPr>
                <w:b/>
                <w:sz w:val="26"/>
                <w:szCs w:val="26"/>
              </w:rPr>
            </w:pPr>
          </w:p>
        </w:tc>
        <w:tc>
          <w:tcPr>
            <w:tcW w:w="9741" w:type="dxa"/>
            <w:gridSpan w:val="3"/>
          </w:tcPr>
          <w:p w:rsidR="00DC0566" w:rsidRPr="00D766E6" w:rsidRDefault="00DC0566" w:rsidP="007270DB">
            <w:pPr>
              <w:jc w:val="center"/>
              <w:rPr>
                <w:b/>
                <w:sz w:val="26"/>
                <w:szCs w:val="26"/>
              </w:rPr>
            </w:pPr>
          </w:p>
        </w:tc>
      </w:tr>
      <w:tr w:rsidR="00DC0566" w:rsidTr="007270DB">
        <w:trPr>
          <w:trHeight w:val="154"/>
        </w:trPr>
        <w:tc>
          <w:tcPr>
            <w:tcW w:w="4149" w:type="dxa"/>
            <w:vMerge/>
          </w:tcPr>
          <w:p w:rsidR="00DC0566" w:rsidRPr="00D766E6" w:rsidRDefault="00DC0566" w:rsidP="007270DB">
            <w:pPr>
              <w:rPr>
                <w:b/>
                <w:sz w:val="26"/>
                <w:szCs w:val="26"/>
              </w:rPr>
            </w:pPr>
          </w:p>
        </w:tc>
        <w:tc>
          <w:tcPr>
            <w:tcW w:w="3427" w:type="dxa"/>
          </w:tcPr>
          <w:p w:rsidR="00DC0566" w:rsidRPr="00D766E6" w:rsidRDefault="00DC0566" w:rsidP="007270DB">
            <w:pPr>
              <w:jc w:val="center"/>
              <w:rPr>
                <w:b/>
                <w:sz w:val="26"/>
                <w:szCs w:val="26"/>
              </w:rPr>
            </w:pPr>
            <w:r w:rsidRPr="00D766E6">
              <w:rPr>
                <w:b/>
                <w:sz w:val="26"/>
                <w:szCs w:val="26"/>
              </w:rPr>
              <w:t>Student Target</w:t>
            </w:r>
          </w:p>
          <w:p w:rsidR="00DC0566" w:rsidRPr="00D766E6" w:rsidRDefault="00DC0566" w:rsidP="007270DB">
            <w:pPr>
              <w:jc w:val="center"/>
              <w:rPr>
                <w:b/>
                <w:sz w:val="26"/>
                <w:szCs w:val="26"/>
              </w:rPr>
            </w:pPr>
            <w:r w:rsidRPr="00D766E6">
              <w:rPr>
                <w:b/>
                <w:sz w:val="26"/>
                <w:szCs w:val="26"/>
              </w:rPr>
              <w:t>(use student friendly language)</w:t>
            </w:r>
          </w:p>
        </w:tc>
        <w:tc>
          <w:tcPr>
            <w:tcW w:w="3247" w:type="dxa"/>
          </w:tcPr>
          <w:p w:rsidR="00DC0566" w:rsidRPr="00D766E6" w:rsidRDefault="00DC0566" w:rsidP="007270DB">
            <w:pPr>
              <w:jc w:val="center"/>
              <w:rPr>
                <w:b/>
                <w:sz w:val="26"/>
                <w:szCs w:val="26"/>
              </w:rPr>
            </w:pPr>
            <w:r w:rsidRPr="00D766E6">
              <w:rPr>
                <w:b/>
                <w:sz w:val="26"/>
                <w:szCs w:val="26"/>
              </w:rPr>
              <w:t>What students need to know (noun)</w:t>
            </w:r>
          </w:p>
        </w:tc>
        <w:tc>
          <w:tcPr>
            <w:tcW w:w="3067" w:type="dxa"/>
          </w:tcPr>
          <w:p w:rsidR="00DC0566" w:rsidRPr="00D766E6" w:rsidRDefault="00DC0566" w:rsidP="007270DB">
            <w:pPr>
              <w:jc w:val="center"/>
              <w:rPr>
                <w:b/>
                <w:sz w:val="26"/>
                <w:szCs w:val="26"/>
              </w:rPr>
            </w:pPr>
            <w:r w:rsidRPr="00D766E6">
              <w:rPr>
                <w:b/>
                <w:sz w:val="26"/>
                <w:szCs w:val="26"/>
              </w:rPr>
              <w:t>What students are to be able to do (verb)</w:t>
            </w:r>
          </w:p>
        </w:tc>
      </w:tr>
      <w:tr w:rsidR="00DC0566" w:rsidTr="007270DB">
        <w:trPr>
          <w:trHeight w:val="4986"/>
        </w:trPr>
        <w:tc>
          <w:tcPr>
            <w:tcW w:w="4149" w:type="dxa"/>
          </w:tcPr>
          <w:p w:rsidR="00DC0566" w:rsidRDefault="00DC0566" w:rsidP="00922714">
            <w:pPr>
              <w:numPr>
                <w:ilvl w:val="0"/>
                <w:numId w:val="2"/>
              </w:numPr>
              <w:shd w:val="clear" w:color="auto" w:fill="FFFFFF"/>
              <w:spacing w:before="100" w:beforeAutospacing="1" w:after="150" w:line="240" w:lineRule="atLeast"/>
              <w:ind w:left="0"/>
              <w:rPr>
                <w:rFonts w:ascii="Helvetica" w:hAnsi="Helvetica" w:cs="Helvetica"/>
                <w:color w:val="3B3B3A"/>
                <w:sz w:val="20"/>
                <w:szCs w:val="20"/>
              </w:rPr>
            </w:pPr>
            <w:bookmarkStart w:id="10" w:name="rl-11-12-10"/>
            <w:bookmarkEnd w:id="10"/>
            <w:r>
              <w:rPr>
                <w:rFonts w:ascii="Helvetica" w:hAnsi="Helvetica" w:cs="Helvetica"/>
                <w:color w:val="8A2003"/>
                <w:sz w:val="20"/>
                <w:szCs w:val="20"/>
              </w:rPr>
              <w:t>RL &amp; RI.11-12.10.</w:t>
            </w:r>
            <w:r>
              <w:rPr>
                <w:rFonts w:ascii="Helvetica" w:hAnsi="Helvetica" w:cs="Helvetica"/>
                <w:color w:val="3B3B3A"/>
                <w:sz w:val="20"/>
                <w:szCs w:val="20"/>
              </w:rPr>
              <w:t xml:space="preserve"> By the end of grade 11, read and comprehend literary nonfiction and literature, including stories, dramas, and poems, in the grades 11–CCR text complexity band proficiently, with scaffolding as needed at the high end of the range.</w:t>
            </w:r>
          </w:p>
          <w:p w:rsidR="00DC0566" w:rsidRDefault="00DC0566" w:rsidP="00922714">
            <w:pPr>
              <w:pStyle w:val="NormalWeb"/>
              <w:shd w:val="clear" w:color="auto" w:fill="FFFFFF"/>
              <w:rPr>
                <w:rFonts w:ascii="Helvetica" w:hAnsi="Helvetica" w:cs="Helvetica"/>
              </w:rPr>
            </w:pPr>
            <w:r>
              <w:rPr>
                <w:rFonts w:ascii="Helvetica" w:hAnsi="Helvetica" w:cs="Helvetica"/>
              </w:rPr>
              <w:t>By the end of grade 12, read and comprehend literary nonfiction and literature, including stories, dramas, and poems, at the high end of the grades 11–CCR text complexity band independently and proficiently.</w:t>
            </w:r>
          </w:p>
          <w:p w:rsidR="00DC0566" w:rsidRDefault="00DC0566" w:rsidP="007270DB">
            <w:pPr>
              <w:jc w:val="center"/>
            </w:pPr>
          </w:p>
          <w:p w:rsidR="00DC0566" w:rsidRDefault="00DC0566" w:rsidP="007270DB">
            <w:pPr>
              <w:rPr>
                <w:rFonts w:ascii="Helvetica" w:hAnsi="Helvetica" w:cs="Helvetica"/>
                <w:color w:val="3B3B3A"/>
                <w:sz w:val="20"/>
                <w:szCs w:val="20"/>
              </w:rPr>
            </w:pPr>
          </w:p>
          <w:p w:rsidR="00DC0566" w:rsidRPr="00AD5CC6" w:rsidRDefault="00DC0566" w:rsidP="007270DB">
            <w:pPr>
              <w:jc w:val="center"/>
            </w:pPr>
          </w:p>
        </w:tc>
        <w:tc>
          <w:tcPr>
            <w:tcW w:w="3427" w:type="dxa"/>
            <w:vMerge w:val="restart"/>
          </w:tcPr>
          <w:p w:rsidR="00DC0566" w:rsidRDefault="00DC0566" w:rsidP="007270DB">
            <w:r>
              <w:t>Read and understand fiction and nonfiction that can be hard to understand</w:t>
            </w:r>
          </w:p>
        </w:tc>
        <w:tc>
          <w:tcPr>
            <w:tcW w:w="3247" w:type="dxa"/>
            <w:vMerge w:val="restart"/>
          </w:tcPr>
          <w:p w:rsidR="00DC0566" w:rsidRDefault="00DC0566" w:rsidP="007270DB">
            <w:r>
              <w:t>Literary nonfiction and literature</w:t>
            </w:r>
          </w:p>
          <w:p w:rsidR="00DC0566" w:rsidRDefault="00DC0566" w:rsidP="007270DB">
            <w:r>
              <w:t>Scaffolding as needed</w:t>
            </w:r>
          </w:p>
        </w:tc>
        <w:tc>
          <w:tcPr>
            <w:tcW w:w="3067" w:type="dxa"/>
            <w:vMerge w:val="restart"/>
          </w:tcPr>
          <w:p w:rsidR="00DC0566" w:rsidRDefault="00DC0566" w:rsidP="007270DB">
            <w:r>
              <w:t>Read</w:t>
            </w:r>
          </w:p>
          <w:p w:rsidR="00DC0566" w:rsidRDefault="00DC0566" w:rsidP="007270DB">
            <w:r>
              <w:t>comprehend</w:t>
            </w:r>
          </w:p>
        </w:tc>
      </w:tr>
      <w:tr w:rsidR="00DC0566" w:rsidTr="007270DB">
        <w:trPr>
          <w:trHeight w:val="2540"/>
        </w:trPr>
        <w:tc>
          <w:tcPr>
            <w:tcW w:w="4149" w:type="dxa"/>
          </w:tcPr>
          <w:p w:rsidR="00DC0566" w:rsidRPr="00D766E6" w:rsidRDefault="00DC0566" w:rsidP="007270DB">
            <w:pPr>
              <w:rPr>
                <w:b/>
                <w:sz w:val="26"/>
                <w:szCs w:val="26"/>
              </w:rPr>
            </w:pPr>
            <w:r w:rsidRPr="00D766E6">
              <w:rPr>
                <w:b/>
                <w:sz w:val="26"/>
                <w:szCs w:val="26"/>
              </w:rPr>
              <w:t>Critical Vocabulary</w:t>
            </w:r>
          </w:p>
          <w:p w:rsidR="00DC0566" w:rsidRPr="005168AC" w:rsidRDefault="00DC0566" w:rsidP="007270DB">
            <w:pPr>
              <w:rPr>
                <w:sz w:val="26"/>
                <w:szCs w:val="26"/>
              </w:rPr>
            </w:pPr>
            <w:r>
              <w:rPr>
                <w:sz w:val="26"/>
                <w:szCs w:val="26"/>
              </w:rPr>
              <w:t>SWBAT read and accurately explain complex literary nonfiction and fiction in various forms</w:t>
            </w:r>
          </w:p>
          <w:p w:rsidR="00DC0566" w:rsidRPr="00D766E6" w:rsidRDefault="00DC0566" w:rsidP="007270DB">
            <w:pPr>
              <w:rPr>
                <w:b/>
                <w:sz w:val="26"/>
                <w:szCs w:val="26"/>
              </w:rPr>
            </w:pPr>
          </w:p>
          <w:p w:rsidR="00DC0566" w:rsidRDefault="00DC0566" w:rsidP="007270DB"/>
          <w:p w:rsidR="00DC0566" w:rsidRDefault="00DC0566" w:rsidP="007270DB"/>
          <w:p w:rsidR="00DC0566" w:rsidRDefault="00DC0566" w:rsidP="007270DB"/>
        </w:tc>
        <w:tc>
          <w:tcPr>
            <w:tcW w:w="3427" w:type="dxa"/>
            <w:vMerge/>
          </w:tcPr>
          <w:p w:rsidR="00DC0566" w:rsidRDefault="00DC0566" w:rsidP="007270DB"/>
        </w:tc>
        <w:tc>
          <w:tcPr>
            <w:tcW w:w="3247" w:type="dxa"/>
            <w:vMerge/>
          </w:tcPr>
          <w:p w:rsidR="00DC0566" w:rsidRDefault="00DC0566" w:rsidP="007270DB"/>
        </w:tc>
        <w:tc>
          <w:tcPr>
            <w:tcW w:w="3067" w:type="dxa"/>
            <w:vMerge/>
          </w:tcPr>
          <w:p w:rsidR="00DC0566" w:rsidRDefault="00DC0566" w:rsidP="007270DB"/>
        </w:tc>
      </w:tr>
    </w:tbl>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Default="00DC0566" w:rsidP="00543D44"/>
    <w:p w:rsidR="00DC0566" w:rsidRPr="00D64DBE" w:rsidRDefault="00DC0566" w:rsidP="003018D0">
      <w:pPr>
        <w:ind w:left="-540"/>
        <w:jc w:val="center"/>
        <w:rPr>
          <w:sz w:val="28"/>
          <w:szCs w:val="28"/>
        </w:rPr>
      </w:pPr>
      <w:r>
        <w:rPr>
          <w:sz w:val="28"/>
          <w:szCs w:val="28"/>
        </w:rPr>
        <w:t xml:space="preserve">Subject: SHS English Department          Teacher(s): Mrs. Galloway, Mr.Killman, Mr. Richardson, Mrs. Stugart, Mr.Ray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310"/>
        </w:trPr>
        <w:tc>
          <w:tcPr>
            <w:tcW w:w="4149" w:type="dxa"/>
          </w:tcPr>
          <w:p w:rsidR="00DC0566" w:rsidRPr="0063178F" w:rsidRDefault="00DC0566" w:rsidP="00305A3B">
            <w:pPr>
              <w:autoSpaceDE w:val="0"/>
              <w:autoSpaceDN w:val="0"/>
              <w:adjustRightInd w:val="0"/>
              <w:rPr>
                <w:b/>
              </w:rPr>
            </w:pPr>
            <w:r w:rsidRPr="0063178F">
              <w:rPr>
                <w:b/>
              </w:rPr>
              <w:t>Writing 2</w:t>
            </w:r>
          </w:p>
          <w:p w:rsidR="00DC0566" w:rsidRDefault="00DC0566" w:rsidP="00305A3B">
            <w:pPr>
              <w:autoSpaceDE w:val="0"/>
              <w:autoSpaceDN w:val="0"/>
              <w:adjustRightInd w:val="0"/>
            </w:pPr>
          </w:p>
          <w:p w:rsidR="00DC0566" w:rsidRPr="00CE73C2" w:rsidRDefault="00DC0566" w:rsidP="00305A3B">
            <w:pPr>
              <w:autoSpaceDE w:val="0"/>
              <w:autoSpaceDN w:val="0"/>
              <w:adjustRightInd w:val="0"/>
            </w:pPr>
            <w:r w:rsidRPr="00CE73C2">
              <w:t>Write informative/explanatory texts to examine and convey complex ideas, concepts, and information clearly and accurately through the effective selection, organization, and analysis of content.</w:t>
            </w:r>
          </w:p>
          <w:p w:rsidR="00DC0566" w:rsidRPr="00CE73C2" w:rsidRDefault="00DC0566" w:rsidP="00305A3B">
            <w:pPr>
              <w:autoSpaceDE w:val="0"/>
              <w:autoSpaceDN w:val="0"/>
              <w:adjustRightInd w:val="0"/>
            </w:pPr>
            <w:r w:rsidRPr="00CE73C2">
              <w:t>a. Introduce a topic; organize complex ideas, concepts, and information so</w:t>
            </w:r>
          </w:p>
          <w:p w:rsidR="00DC0566" w:rsidRPr="00CE73C2" w:rsidRDefault="00DC0566" w:rsidP="00305A3B">
            <w:pPr>
              <w:autoSpaceDE w:val="0"/>
              <w:autoSpaceDN w:val="0"/>
              <w:adjustRightInd w:val="0"/>
            </w:pPr>
            <w:r w:rsidRPr="00CE73C2">
              <w:t>that each new element builds on that which precedes it to create a unified</w:t>
            </w:r>
          </w:p>
          <w:p w:rsidR="00DC0566" w:rsidRPr="00CE73C2" w:rsidRDefault="00DC0566" w:rsidP="00305A3B">
            <w:pPr>
              <w:autoSpaceDE w:val="0"/>
              <w:autoSpaceDN w:val="0"/>
              <w:adjustRightInd w:val="0"/>
            </w:pPr>
            <w:r w:rsidRPr="00CE73C2">
              <w:t>whole; include formatting (e.g., headings), graphics (e.g., figures, tables), and multimedia when useful to aiding comprehension.</w:t>
            </w:r>
          </w:p>
          <w:p w:rsidR="00DC0566" w:rsidRPr="00CE73C2" w:rsidRDefault="00DC0566" w:rsidP="00305A3B">
            <w:pPr>
              <w:autoSpaceDE w:val="0"/>
              <w:autoSpaceDN w:val="0"/>
              <w:adjustRightInd w:val="0"/>
            </w:pPr>
            <w:r w:rsidRPr="00CE73C2">
              <w:t>b. Develop the topic thoroughly by selecting the most significant and relevant</w:t>
            </w:r>
          </w:p>
          <w:p w:rsidR="00DC0566" w:rsidRPr="00CE73C2" w:rsidRDefault="00DC0566" w:rsidP="00305A3B">
            <w:pPr>
              <w:autoSpaceDE w:val="0"/>
              <w:autoSpaceDN w:val="0"/>
              <w:adjustRightInd w:val="0"/>
            </w:pPr>
            <w:r w:rsidRPr="00CE73C2">
              <w:t>facts, extended definitions, concrete details, quotations, or other information and examples appropriate to the audience’s knowledge of the topic.</w:t>
            </w:r>
          </w:p>
          <w:p w:rsidR="00DC0566" w:rsidRPr="00CE73C2" w:rsidRDefault="00DC0566" w:rsidP="00305A3B">
            <w:pPr>
              <w:autoSpaceDE w:val="0"/>
              <w:autoSpaceDN w:val="0"/>
              <w:adjustRightInd w:val="0"/>
            </w:pPr>
            <w:r w:rsidRPr="00CE73C2">
              <w:t>c. Use appropriate and varied transitions and syntax to link the major sections</w:t>
            </w:r>
          </w:p>
          <w:p w:rsidR="00DC0566" w:rsidRPr="00CE73C2" w:rsidRDefault="00DC0566" w:rsidP="00305A3B">
            <w:pPr>
              <w:autoSpaceDE w:val="0"/>
              <w:autoSpaceDN w:val="0"/>
              <w:adjustRightInd w:val="0"/>
            </w:pPr>
            <w:r w:rsidRPr="00CE73C2">
              <w:t>of the text, create cohesion, and clarify the relationships among complex</w:t>
            </w:r>
          </w:p>
          <w:p w:rsidR="00DC0566" w:rsidRPr="00CE73C2" w:rsidRDefault="00DC0566" w:rsidP="00305A3B">
            <w:pPr>
              <w:autoSpaceDE w:val="0"/>
              <w:autoSpaceDN w:val="0"/>
              <w:adjustRightInd w:val="0"/>
            </w:pPr>
            <w:r w:rsidRPr="00CE73C2">
              <w:t>ideas and concepts.</w:t>
            </w:r>
          </w:p>
          <w:p w:rsidR="00DC0566" w:rsidRPr="00CE73C2" w:rsidRDefault="00DC0566" w:rsidP="00305A3B">
            <w:pPr>
              <w:autoSpaceDE w:val="0"/>
              <w:autoSpaceDN w:val="0"/>
              <w:adjustRightInd w:val="0"/>
            </w:pPr>
            <w:r w:rsidRPr="00CE73C2">
              <w:t>d. Use precise language, domain-specific vocabulary, and techniques such as metaphor, simile, and analogy to manage the complexity of the topic.</w:t>
            </w:r>
          </w:p>
          <w:p w:rsidR="00DC0566" w:rsidRPr="00CE73C2" w:rsidRDefault="00DC0566" w:rsidP="00305A3B">
            <w:pPr>
              <w:autoSpaceDE w:val="0"/>
              <w:autoSpaceDN w:val="0"/>
              <w:adjustRightInd w:val="0"/>
            </w:pPr>
            <w:r w:rsidRPr="00CE73C2">
              <w:t>e. Establish and maintain a formal style and objective tone while attending to</w:t>
            </w:r>
          </w:p>
          <w:p w:rsidR="00DC0566" w:rsidRPr="00CE73C2" w:rsidRDefault="00DC0566" w:rsidP="00305A3B">
            <w:pPr>
              <w:autoSpaceDE w:val="0"/>
              <w:autoSpaceDN w:val="0"/>
              <w:adjustRightInd w:val="0"/>
            </w:pPr>
            <w:r w:rsidRPr="00CE73C2">
              <w:t>the norms and conventions of the discipline in which they are writing.</w:t>
            </w:r>
          </w:p>
          <w:p w:rsidR="00DC0566" w:rsidRPr="00CE73C2" w:rsidRDefault="00DC0566" w:rsidP="00305A3B">
            <w:pPr>
              <w:autoSpaceDE w:val="0"/>
              <w:autoSpaceDN w:val="0"/>
              <w:adjustRightInd w:val="0"/>
            </w:pPr>
            <w:r w:rsidRPr="00CE73C2">
              <w:t>f. Provide a concluding statement or section that follows from and supports the information or explanation presented (e.g., articulating implications or</w:t>
            </w:r>
          </w:p>
          <w:p w:rsidR="00DC0566" w:rsidRPr="00CE73C2" w:rsidRDefault="00DC0566" w:rsidP="00305A3B">
            <w:r w:rsidRPr="00CE73C2">
              <w:t>the significance of the topic).</w:t>
            </w:r>
          </w:p>
          <w:p w:rsidR="00DC0566" w:rsidRDefault="00DC0566" w:rsidP="00305A3B">
            <w:pPr>
              <w:jc w:val="center"/>
            </w:pPr>
          </w:p>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Pr="00D766E6" w:rsidRDefault="00DC0566" w:rsidP="00305A3B">
            <w:pPr>
              <w:rPr>
                <w:b/>
                <w:sz w:val="26"/>
                <w:szCs w:val="26"/>
              </w:rPr>
            </w:pPr>
            <w:r>
              <w:rPr>
                <w:b/>
                <w:sz w:val="26"/>
                <w:szCs w:val="26"/>
              </w:rPr>
              <w:t>Work in pairs to create a informative essay (group learning)</w:t>
            </w:r>
          </w:p>
          <w:p w:rsidR="00DC0566" w:rsidRPr="0063178F" w:rsidRDefault="00DC0566" w:rsidP="00305A3B"/>
        </w:tc>
        <w:tc>
          <w:tcPr>
            <w:tcW w:w="3427" w:type="dxa"/>
            <w:vMerge w:val="restart"/>
          </w:tcPr>
          <w:p w:rsidR="00DC0566" w:rsidRDefault="00DC0566" w:rsidP="00305A3B">
            <w:r>
              <w:t>Write in the informative mode effectively, in the proper structure and with correct syntax.</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Write effectively in the narrative format (tell a story).</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Be able to write for specific toward a specific audience</w:t>
            </w:r>
          </w:p>
        </w:tc>
        <w:tc>
          <w:tcPr>
            <w:tcW w:w="3247" w:type="dxa"/>
            <w:vMerge w:val="restart"/>
          </w:tcPr>
          <w:p w:rsidR="00DC0566" w:rsidRDefault="00DC0566" w:rsidP="00305A3B">
            <w:r>
              <w:t>Text, ideas, concepts, information, selection, organization, analysis of content, topic, formatting, headings, graphics, multi-media, facts, definitions, details, quotes, transitions, cohesion, vocabulary, figures of speech, figurative language, tone, style, concluding statement</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Narratives, experiences/events, technique, details, sequences, problem/situations, observations, point of view, narrator/characters, variety, techniques, dialogue, pacing, description, reflection, plot lines, tone, sensory language, picture, conclusion</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 xml:space="preserve">Writing, development, organization, style, audience, </w:t>
            </w:r>
          </w:p>
        </w:tc>
        <w:tc>
          <w:tcPr>
            <w:tcW w:w="3067" w:type="dxa"/>
            <w:vMerge w:val="restart"/>
          </w:tcPr>
          <w:p w:rsidR="00DC0566" w:rsidRDefault="00DC0566" w:rsidP="00305A3B">
            <w:r>
              <w:t>Write, examine, convey, introduce, organize, develop, selecting, link, create, clarify, establish, maintain, provide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Write, examine, convey, introduce, organize, develop, selecting, link, create, clarify, establish, maintain, provide, using, engage, telling</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Produce</w:t>
            </w:r>
          </w:p>
        </w:tc>
      </w:tr>
      <w:tr w:rsidR="00DC0566" w:rsidTr="00305A3B">
        <w:trPr>
          <w:trHeight w:val="2540"/>
        </w:trPr>
        <w:tc>
          <w:tcPr>
            <w:tcW w:w="4149" w:type="dxa"/>
          </w:tcPr>
          <w:p w:rsidR="00DC0566" w:rsidRPr="00B3229E" w:rsidRDefault="00DC0566" w:rsidP="00305A3B">
            <w:pPr>
              <w:rPr>
                <w:b/>
              </w:rPr>
            </w:pPr>
          </w:p>
          <w:p w:rsidR="00DC0566" w:rsidRPr="00B3229E" w:rsidRDefault="00DC0566" w:rsidP="00305A3B">
            <w:pPr>
              <w:rPr>
                <w:b/>
              </w:rPr>
            </w:pPr>
            <w:r w:rsidRPr="00B3229E">
              <w:rPr>
                <w:b/>
              </w:rPr>
              <w:t>Writing 3</w:t>
            </w:r>
          </w:p>
          <w:p w:rsidR="00DC0566" w:rsidRPr="00B3229E" w:rsidRDefault="00DC0566" w:rsidP="00305A3B">
            <w:pPr>
              <w:autoSpaceDE w:val="0"/>
              <w:autoSpaceDN w:val="0"/>
              <w:adjustRightInd w:val="0"/>
            </w:pPr>
            <w:r w:rsidRPr="00B3229E">
              <w:t>Write narratives to develop real or imagined experiences or events using</w:t>
            </w:r>
          </w:p>
          <w:p w:rsidR="00DC0566" w:rsidRPr="00B3229E" w:rsidRDefault="00DC0566" w:rsidP="00305A3B">
            <w:pPr>
              <w:autoSpaceDE w:val="0"/>
              <w:autoSpaceDN w:val="0"/>
              <w:adjustRightInd w:val="0"/>
            </w:pPr>
            <w:r w:rsidRPr="00B3229E">
              <w:t>effective technique, well-chosen details, and well-structured event sequences.</w:t>
            </w:r>
          </w:p>
          <w:p w:rsidR="00DC0566" w:rsidRPr="00B3229E" w:rsidRDefault="00DC0566" w:rsidP="00305A3B">
            <w:pPr>
              <w:autoSpaceDE w:val="0"/>
              <w:autoSpaceDN w:val="0"/>
              <w:adjustRightInd w:val="0"/>
            </w:pPr>
            <w:r w:rsidRPr="00B3229E">
              <w:t>a. Engage and orient the reader by setting out a problem, situation, or</w:t>
            </w:r>
          </w:p>
          <w:p w:rsidR="00DC0566" w:rsidRPr="00B3229E" w:rsidRDefault="00DC0566" w:rsidP="00305A3B">
            <w:pPr>
              <w:autoSpaceDE w:val="0"/>
              <w:autoSpaceDN w:val="0"/>
              <w:adjustRightInd w:val="0"/>
            </w:pPr>
            <w:r w:rsidRPr="00B3229E">
              <w:t>observation and its significance, establishing one or multiple point(s)</w:t>
            </w:r>
          </w:p>
          <w:p w:rsidR="00DC0566" w:rsidRPr="00B3229E" w:rsidRDefault="00DC0566" w:rsidP="00305A3B">
            <w:pPr>
              <w:autoSpaceDE w:val="0"/>
              <w:autoSpaceDN w:val="0"/>
              <w:adjustRightInd w:val="0"/>
            </w:pPr>
            <w:r w:rsidRPr="00B3229E">
              <w:t>of view, and introducing a narrator and/or characters; create a smooth</w:t>
            </w:r>
          </w:p>
          <w:p w:rsidR="00DC0566" w:rsidRPr="00B3229E" w:rsidRDefault="00DC0566" w:rsidP="00305A3B">
            <w:pPr>
              <w:autoSpaceDE w:val="0"/>
              <w:autoSpaceDN w:val="0"/>
              <w:adjustRightInd w:val="0"/>
            </w:pPr>
            <w:r w:rsidRPr="00B3229E">
              <w:t>progression of experiences or events.</w:t>
            </w:r>
          </w:p>
          <w:p w:rsidR="00DC0566" w:rsidRPr="00B3229E" w:rsidRDefault="00DC0566" w:rsidP="00305A3B">
            <w:pPr>
              <w:autoSpaceDE w:val="0"/>
              <w:autoSpaceDN w:val="0"/>
              <w:adjustRightInd w:val="0"/>
            </w:pPr>
            <w:r w:rsidRPr="00B3229E">
              <w:t>b. Use narrative techniques, such as dialogue, pacing, description, reflection,</w:t>
            </w:r>
          </w:p>
          <w:p w:rsidR="00DC0566" w:rsidRPr="00B3229E" w:rsidRDefault="00DC0566" w:rsidP="00305A3B">
            <w:pPr>
              <w:autoSpaceDE w:val="0"/>
              <w:autoSpaceDN w:val="0"/>
              <w:adjustRightInd w:val="0"/>
            </w:pPr>
            <w:r w:rsidRPr="00B3229E">
              <w:t>and multiple plot lines, to develop experiences, events, and/or characters.</w:t>
            </w:r>
          </w:p>
          <w:p w:rsidR="00DC0566" w:rsidRPr="00B3229E" w:rsidRDefault="00DC0566" w:rsidP="00305A3B">
            <w:pPr>
              <w:autoSpaceDE w:val="0"/>
              <w:autoSpaceDN w:val="0"/>
              <w:adjustRightInd w:val="0"/>
            </w:pPr>
            <w:r w:rsidRPr="00B3229E">
              <w:t>c. Use a variety of techniques to sequence events so that they build on one</w:t>
            </w:r>
          </w:p>
          <w:p w:rsidR="00DC0566" w:rsidRPr="00B3229E" w:rsidRDefault="00DC0566" w:rsidP="00305A3B">
            <w:pPr>
              <w:autoSpaceDE w:val="0"/>
              <w:autoSpaceDN w:val="0"/>
              <w:adjustRightInd w:val="0"/>
            </w:pPr>
            <w:r w:rsidRPr="00B3229E">
              <w:t>another to create a coherent whole and build toward a particular tone and</w:t>
            </w:r>
          </w:p>
          <w:p w:rsidR="00DC0566" w:rsidRPr="00B3229E" w:rsidRDefault="00DC0566" w:rsidP="00305A3B">
            <w:pPr>
              <w:autoSpaceDE w:val="0"/>
              <w:autoSpaceDN w:val="0"/>
              <w:adjustRightInd w:val="0"/>
            </w:pPr>
            <w:r w:rsidRPr="00B3229E">
              <w:t>outcome (e.g., a sense of mystery, suspense, growth, or resolution).</w:t>
            </w:r>
          </w:p>
          <w:p w:rsidR="00DC0566" w:rsidRPr="00B3229E" w:rsidRDefault="00DC0566" w:rsidP="00305A3B">
            <w:pPr>
              <w:autoSpaceDE w:val="0"/>
              <w:autoSpaceDN w:val="0"/>
              <w:adjustRightInd w:val="0"/>
            </w:pPr>
            <w:r w:rsidRPr="00B3229E">
              <w:t>d. Use precise words and phrases, telling details, and sensory language to</w:t>
            </w:r>
          </w:p>
          <w:p w:rsidR="00DC0566" w:rsidRPr="00B3229E" w:rsidRDefault="00DC0566" w:rsidP="00305A3B">
            <w:pPr>
              <w:autoSpaceDE w:val="0"/>
              <w:autoSpaceDN w:val="0"/>
              <w:adjustRightInd w:val="0"/>
            </w:pPr>
            <w:r w:rsidRPr="00B3229E">
              <w:t>convey a vivid picture of the experiences, events, setting, and/or characters.</w:t>
            </w:r>
          </w:p>
          <w:p w:rsidR="00DC0566" w:rsidRPr="00B3229E" w:rsidRDefault="00DC0566" w:rsidP="00305A3B">
            <w:pPr>
              <w:autoSpaceDE w:val="0"/>
              <w:autoSpaceDN w:val="0"/>
              <w:adjustRightInd w:val="0"/>
            </w:pPr>
            <w:r w:rsidRPr="00B3229E">
              <w:t>e. Provide a conclusion that follows from and reflects on what is experienced,</w:t>
            </w:r>
          </w:p>
          <w:p w:rsidR="00DC0566" w:rsidRPr="00B3229E" w:rsidRDefault="00DC0566" w:rsidP="00305A3B">
            <w:pPr>
              <w:rPr>
                <w:b/>
              </w:rPr>
            </w:pPr>
            <w:r w:rsidRPr="00B3229E">
              <w:t>observed, or resolved over the course of the narrative.</w:t>
            </w:r>
          </w:p>
          <w:p w:rsidR="00DC0566" w:rsidRPr="00B3229E" w:rsidRDefault="00DC0566" w:rsidP="00305A3B">
            <w:pPr>
              <w:rPr>
                <w:b/>
              </w:rPr>
            </w:pPr>
          </w:p>
          <w:p w:rsidR="00DC0566" w:rsidRPr="00D766E6" w:rsidRDefault="00DC0566" w:rsidP="00305A3B">
            <w:pPr>
              <w:rPr>
                <w:b/>
                <w:sz w:val="26"/>
                <w:szCs w:val="26"/>
              </w:rPr>
            </w:pPr>
            <w:r w:rsidRPr="00D766E6">
              <w:rPr>
                <w:b/>
                <w:sz w:val="26"/>
                <w:szCs w:val="26"/>
              </w:rPr>
              <w:t>Critical Vocabulary</w:t>
            </w:r>
          </w:p>
          <w:p w:rsidR="00DC0566" w:rsidRPr="00AA7C5D" w:rsidRDefault="00DC0566" w:rsidP="00305A3B">
            <w:pPr>
              <w:rPr>
                <w:sz w:val="26"/>
                <w:szCs w:val="26"/>
              </w:rPr>
            </w:pPr>
            <w:r w:rsidRPr="00AA7C5D">
              <w:rPr>
                <w:sz w:val="26"/>
                <w:szCs w:val="26"/>
              </w:rPr>
              <w:t>Give a prompt (character and situation) and students continue/finish the story</w:t>
            </w:r>
          </w:p>
          <w:p w:rsidR="00DC0566" w:rsidRDefault="00DC0566" w:rsidP="00305A3B">
            <w:pPr>
              <w:rPr>
                <w:b/>
                <w:sz w:val="26"/>
                <w:szCs w:val="26"/>
              </w:rPr>
            </w:pPr>
          </w:p>
          <w:p w:rsidR="00DC0566" w:rsidRDefault="00DC0566" w:rsidP="00305A3B">
            <w:pPr>
              <w:rPr>
                <w:b/>
                <w:sz w:val="26"/>
                <w:szCs w:val="26"/>
              </w:rPr>
            </w:pPr>
          </w:p>
          <w:p w:rsidR="00DC0566" w:rsidRDefault="00DC0566" w:rsidP="00305A3B">
            <w:pPr>
              <w:rPr>
                <w:b/>
                <w:sz w:val="26"/>
                <w:szCs w:val="26"/>
              </w:rPr>
            </w:pPr>
          </w:p>
          <w:p w:rsidR="00DC0566" w:rsidRPr="00D766E6" w:rsidRDefault="00DC0566" w:rsidP="00305A3B">
            <w:pPr>
              <w:rPr>
                <w:b/>
                <w:sz w:val="26"/>
                <w:szCs w:val="26"/>
              </w:rPr>
            </w:pPr>
            <w:r>
              <w:rPr>
                <w:b/>
                <w:sz w:val="26"/>
                <w:szCs w:val="26"/>
              </w:rPr>
              <w:t>Writing 4</w:t>
            </w:r>
          </w:p>
          <w:p w:rsidR="00DC0566" w:rsidRPr="00D766E6" w:rsidRDefault="00DC0566" w:rsidP="00305A3B">
            <w:pPr>
              <w:rPr>
                <w:b/>
                <w:sz w:val="26"/>
                <w:szCs w:val="26"/>
              </w:rPr>
            </w:pPr>
            <w:r>
              <w:rPr>
                <w:b/>
                <w:sz w:val="26"/>
                <w:szCs w:val="26"/>
              </w:rPr>
              <w:t>Produce clear and coherent writing in which the development, organization, and style are appropriate to task, purpose, and audience.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Activity-</w:t>
            </w:r>
          </w:p>
          <w:p w:rsidR="00DC0566" w:rsidRDefault="00DC0566" w:rsidP="00305A3B">
            <w:r>
              <w:t>Working in cooperative groups students will write a children’s story</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Default="00DC0566" w:rsidP="003018D0"/>
    <w:p w:rsidR="00DC0566" w:rsidRDefault="00DC0566" w:rsidP="003018D0"/>
    <w:p w:rsidR="00DC0566" w:rsidRDefault="00DC0566" w:rsidP="003018D0"/>
    <w:p w:rsidR="00DC0566" w:rsidRDefault="00DC0566" w:rsidP="003018D0"/>
    <w:p w:rsidR="00DC0566" w:rsidRDefault="00DC0566" w:rsidP="003018D0"/>
    <w:p w:rsidR="00DC0566" w:rsidRDefault="00DC0566" w:rsidP="003018D0"/>
    <w:p w:rsidR="00DC0566" w:rsidRDefault="00DC0566" w:rsidP="003018D0"/>
    <w:p w:rsidR="00DC0566" w:rsidRDefault="00DC0566" w:rsidP="003018D0"/>
    <w:p w:rsidR="00DC0566" w:rsidRDefault="00DC0566" w:rsidP="003018D0"/>
    <w:p w:rsidR="00DC0566" w:rsidRDefault="00DC0566" w:rsidP="003018D0"/>
    <w:tbl>
      <w:tblPr>
        <w:tblW w:w="124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5"/>
        <w:gridCol w:w="3348"/>
        <w:gridCol w:w="3211"/>
        <w:gridCol w:w="1796"/>
      </w:tblGrid>
      <w:tr w:rsidR="00DC0566" w:rsidTr="00305A3B">
        <w:trPr>
          <w:trHeight w:val="5210"/>
        </w:trPr>
        <w:tc>
          <w:tcPr>
            <w:tcW w:w="4149" w:type="dxa"/>
          </w:tcPr>
          <w:p w:rsidR="00DC0566" w:rsidRDefault="00DC0566" w:rsidP="00305A3B">
            <w:pPr>
              <w:rPr>
                <w:b/>
                <w:sz w:val="26"/>
                <w:szCs w:val="26"/>
              </w:rPr>
            </w:pPr>
            <w:r>
              <w:rPr>
                <w:b/>
                <w:sz w:val="26"/>
                <w:szCs w:val="26"/>
              </w:rPr>
              <w:t>Writing 5</w:t>
            </w:r>
          </w:p>
          <w:p w:rsidR="00DC0566" w:rsidRDefault="00DC0566" w:rsidP="00305A3B">
            <w:pPr>
              <w:autoSpaceDE w:val="0"/>
              <w:autoSpaceDN w:val="0"/>
              <w:adjustRightInd w:val="0"/>
              <w:rPr>
                <w:b/>
                <w:sz w:val="26"/>
                <w:szCs w:val="26"/>
              </w:rPr>
            </w:pPr>
          </w:p>
          <w:p w:rsidR="00DC0566" w:rsidRPr="00C56839" w:rsidRDefault="00DC0566" w:rsidP="00305A3B">
            <w:pPr>
              <w:autoSpaceDE w:val="0"/>
              <w:autoSpaceDN w:val="0"/>
              <w:adjustRightInd w:val="0"/>
            </w:pPr>
            <w:r w:rsidRPr="00C56839">
              <w:t>Develop and strengthen writing as needed by planning, revising, editing,</w:t>
            </w:r>
          </w:p>
          <w:p w:rsidR="00DC0566" w:rsidRPr="00C56839" w:rsidRDefault="00DC0566" w:rsidP="00305A3B">
            <w:pPr>
              <w:autoSpaceDE w:val="0"/>
              <w:autoSpaceDN w:val="0"/>
              <w:adjustRightInd w:val="0"/>
            </w:pPr>
            <w:r w:rsidRPr="00C56839">
              <w:t>rewriting, or trying a new approach, focusing on addressing what is most</w:t>
            </w:r>
          </w:p>
          <w:p w:rsidR="00DC0566" w:rsidRPr="00C56839" w:rsidRDefault="00DC0566" w:rsidP="00305A3B">
            <w:pPr>
              <w:autoSpaceDE w:val="0"/>
              <w:autoSpaceDN w:val="0"/>
              <w:adjustRightInd w:val="0"/>
            </w:pPr>
            <w:r w:rsidRPr="00C56839">
              <w:t>significant for a specific purpose and audience. (Editing for conventions should</w:t>
            </w:r>
          </w:p>
          <w:p w:rsidR="00DC0566" w:rsidRPr="00C56839" w:rsidRDefault="00DC0566" w:rsidP="00305A3B">
            <w:pPr>
              <w:autoSpaceDE w:val="0"/>
              <w:autoSpaceDN w:val="0"/>
              <w:adjustRightInd w:val="0"/>
            </w:pPr>
            <w:r w:rsidRPr="00C56839">
              <w:t>demonstrate command of Language standards 1–3 up to and including grades</w:t>
            </w:r>
          </w:p>
          <w:p w:rsidR="00DC0566" w:rsidRPr="00C56839" w:rsidRDefault="00DC0566" w:rsidP="00305A3B">
            <w:pPr>
              <w:rPr>
                <w:b/>
              </w:rPr>
            </w:pPr>
            <w:r w:rsidRPr="00C56839">
              <w:t xml:space="preserve">11–12 on page 54.) </w:t>
            </w:r>
          </w:p>
          <w:p w:rsidR="00DC0566" w:rsidRDefault="00DC0566" w:rsidP="00305A3B"/>
          <w:p w:rsidR="00DC0566" w:rsidRPr="00871646" w:rsidRDefault="00DC0566" w:rsidP="00305A3B">
            <w:pPr>
              <w:rPr>
                <w:b/>
              </w:rPr>
            </w:pPr>
          </w:p>
          <w:p w:rsidR="00DC0566" w:rsidRPr="00871646" w:rsidRDefault="00DC0566" w:rsidP="00305A3B">
            <w:pPr>
              <w:rPr>
                <w:b/>
              </w:rPr>
            </w:pPr>
            <w:r w:rsidRPr="00871646">
              <w:rPr>
                <w:b/>
              </w:rPr>
              <w:t>Critical Vocabulary</w:t>
            </w:r>
          </w:p>
          <w:p w:rsidR="00DC0566" w:rsidRDefault="00DC0566" w:rsidP="00305A3B">
            <w:r>
              <w:t>Students will correctly place parts of a story in the correct order – using the physical movement</w:t>
            </w:r>
          </w:p>
          <w:p w:rsidR="00DC0566" w:rsidRPr="00AE4DA0" w:rsidRDefault="00DC0566" w:rsidP="00305A3B"/>
        </w:tc>
        <w:tc>
          <w:tcPr>
            <w:tcW w:w="3427" w:type="dxa"/>
            <w:vMerge w:val="restart"/>
          </w:tcPr>
          <w:p w:rsidR="00DC0566" w:rsidRDefault="00DC0566" w:rsidP="00305A3B"/>
          <w:p w:rsidR="00DC0566" w:rsidRDefault="00DC0566" w:rsidP="00305A3B"/>
          <w:p w:rsidR="00DC0566" w:rsidRDefault="00DC0566" w:rsidP="00305A3B"/>
          <w:p w:rsidR="00DC0566" w:rsidRDefault="00DC0566" w:rsidP="00305A3B">
            <w:r>
              <w:t>Understand and apply the five step writing process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Use technology to create, edit, and share student work</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Use research to solve problems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Determine the credibility and reliability of primary and secondary sources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Use text to support what you write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Students will learn to pace their work according to the size and scope of the project</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Initiate and participate in group discussions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Evaluate the credibility (how reliable?) of reference sources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Student’s will identify the speakers point of view, main idea, rhetorical devices, and position on a given topic</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Present a research project that can be presented to your classmates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Students will use technology to present research findings and evidence found in text</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Present a well supported speech</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247" w:type="dxa"/>
            <w:vMerge w:val="restart"/>
          </w:tcPr>
          <w:p w:rsidR="00DC0566" w:rsidRDefault="00DC0566" w:rsidP="00305A3B"/>
          <w:p w:rsidR="00DC0566" w:rsidRDefault="00DC0566" w:rsidP="00305A3B"/>
          <w:p w:rsidR="00DC0566" w:rsidRDefault="00DC0566" w:rsidP="00305A3B"/>
          <w:p w:rsidR="00DC0566" w:rsidRDefault="00DC0566" w:rsidP="00305A3B">
            <w:r>
              <w:t>Writing, purpose, audience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Technology, internet, writing products, feedback, information</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Research projects, problem, inquiry, sources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Information, sources, searches, strengths/limitation, task, audience, purpose, flow, plagiarizism, citation</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Evidence, literary/informational text, analysis, reflection, research, reading standards, literature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Time, frames, research, reflection, revision, purposes, tasks, audiences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 xml:space="preserve">Collaborative discussions, diverse partners, texts, issues, ideas, material, study, evidence, decision making, goals, deadlines, roles, conversations, questions, positions, comments, claims, evidence  </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Sources, formats, credibility, discrepancies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Point of view, reasoning, evidence, rhetoric, premises, ideas, word choice, tone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Information, findings, evidence, perspective, line of reasoning, organization, development, substance, style, purpose, audience, range of tasks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Digital media, graphical, audio, visual interactive elements, presentations, findings, reasoning, evidence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Speech, variety, context, command of language</w:t>
            </w:r>
          </w:p>
        </w:tc>
        <w:tc>
          <w:tcPr>
            <w:tcW w:w="1597" w:type="dxa"/>
            <w:vMerge w:val="restart"/>
          </w:tcPr>
          <w:p w:rsidR="00DC0566" w:rsidRDefault="00DC0566" w:rsidP="00305A3B"/>
          <w:p w:rsidR="00DC0566" w:rsidRDefault="00DC0566" w:rsidP="00305A3B"/>
          <w:p w:rsidR="00DC0566" w:rsidRDefault="00DC0566" w:rsidP="00305A3B"/>
          <w:p w:rsidR="00DC0566" w:rsidRDefault="00DC0566" w:rsidP="00305A3B">
            <w:r>
              <w:t>Develop, planning, revising, editing, re-writing, editing</w:t>
            </w:r>
          </w:p>
          <w:p w:rsidR="00DC0566" w:rsidRDefault="00DC0566" w:rsidP="00305A3B">
            <w:r>
              <w:t>Use, produce, publish, update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Produce, publish, update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Answer/solve, narrow/broaden, synthesize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Gather, assess, integrate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Draw, apply, demonstrate, delineate, evaluate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Write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Initiate, participate, building, come, read, researched, work, promote, set, propel, posing, responding, synthesize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Integrate, evaluate, solve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Evaluate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Present, follow</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Make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r>
              <w:t>Adapt, demonstrate</w:t>
            </w:r>
          </w:p>
        </w:tc>
      </w:tr>
      <w:tr w:rsidR="00DC0566" w:rsidTr="00305A3B">
        <w:trPr>
          <w:trHeight w:val="2540"/>
        </w:trPr>
        <w:tc>
          <w:tcPr>
            <w:tcW w:w="4149" w:type="dxa"/>
          </w:tcPr>
          <w:p w:rsidR="00DC0566" w:rsidRDefault="00DC0566" w:rsidP="00305A3B"/>
          <w:p w:rsidR="00DC0566" w:rsidRDefault="00DC0566" w:rsidP="00305A3B"/>
          <w:p w:rsidR="00DC0566" w:rsidRPr="00723CA3" w:rsidRDefault="00DC0566" w:rsidP="00305A3B">
            <w:pPr>
              <w:rPr>
                <w:b/>
              </w:rPr>
            </w:pPr>
            <w:r w:rsidRPr="00723CA3">
              <w:rPr>
                <w:b/>
              </w:rPr>
              <w:t>Writing 6</w:t>
            </w:r>
          </w:p>
          <w:p w:rsidR="00DC0566" w:rsidRPr="00723CA3" w:rsidRDefault="00DC0566" w:rsidP="00305A3B">
            <w:pPr>
              <w:autoSpaceDE w:val="0"/>
              <w:autoSpaceDN w:val="0"/>
              <w:adjustRightInd w:val="0"/>
            </w:pPr>
            <w:r w:rsidRPr="00723CA3">
              <w:t>Use technology, including the Internet, to produce, publish, and update</w:t>
            </w:r>
          </w:p>
          <w:p w:rsidR="00DC0566" w:rsidRPr="00723CA3" w:rsidRDefault="00DC0566" w:rsidP="00305A3B">
            <w:pPr>
              <w:autoSpaceDE w:val="0"/>
              <w:autoSpaceDN w:val="0"/>
              <w:adjustRightInd w:val="0"/>
            </w:pPr>
            <w:r w:rsidRPr="00723CA3">
              <w:t>individual or shared writing products in response to ongoing feedback,</w:t>
            </w:r>
          </w:p>
          <w:p w:rsidR="00DC0566" w:rsidRPr="00723CA3" w:rsidRDefault="00DC0566" w:rsidP="00305A3B">
            <w:r w:rsidRPr="00723CA3">
              <w:t>including new arguments or information.</w:t>
            </w:r>
          </w:p>
          <w:p w:rsidR="00DC0566" w:rsidRDefault="00DC0566" w:rsidP="00305A3B">
            <w:pPr>
              <w:rPr>
                <w:rFonts w:ascii="Gotham-Book" w:hAnsi="Gotham-Book" w:cs="Gotham-Book"/>
                <w:sz w:val="15"/>
                <w:szCs w:val="15"/>
              </w:rPr>
            </w:pPr>
          </w:p>
          <w:p w:rsidR="00DC0566" w:rsidRPr="00C95107" w:rsidRDefault="00DC0566" w:rsidP="00305A3B">
            <w:pPr>
              <w:rPr>
                <w:b/>
              </w:rPr>
            </w:pPr>
            <w:r w:rsidRPr="00C95107">
              <w:rPr>
                <w:b/>
              </w:rPr>
              <w:t>Critical Vocabulary</w:t>
            </w:r>
          </w:p>
          <w:p w:rsidR="00DC0566" w:rsidRPr="00FA24AA" w:rsidRDefault="00DC0566" w:rsidP="00305A3B">
            <w:r>
              <w:t>Students will develop a wiki space and post student work and offer feedback</w:t>
            </w:r>
          </w:p>
          <w:p w:rsidR="00DC0566" w:rsidRDefault="00DC0566" w:rsidP="00305A3B">
            <w:pPr>
              <w:rPr>
                <w:rFonts w:ascii="Gotham-Book" w:hAnsi="Gotham-Book" w:cs="Gotham-Book"/>
                <w:sz w:val="15"/>
                <w:szCs w:val="15"/>
              </w:rPr>
            </w:pPr>
          </w:p>
          <w:p w:rsidR="00DC0566" w:rsidRDefault="00DC0566" w:rsidP="00305A3B">
            <w:pPr>
              <w:rPr>
                <w:rFonts w:ascii="Gotham-Book" w:hAnsi="Gotham-Book" w:cs="Gotham-Book"/>
                <w:sz w:val="15"/>
                <w:szCs w:val="15"/>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Pr="00E05124" w:rsidRDefault="00DC0566" w:rsidP="00305A3B">
            <w:pPr>
              <w:rPr>
                <w:b/>
              </w:rPr>
            </w:pPr>
            <w:r w:rsidRPr="00E05124">
              <w:rPr>
                <w:b/>
              </w:rPr>
              <w:t>Writing 7</w:t>
            </w:r>
          </w:p>
          <w:p w:rsidR="00DC0566" w:rsidRPr="00E05124" w:rsidRDefault="00DC0566" w:rsidP="00305A3B">
            <w:pPr>
              <w:autoSpaceDE w:val="0"/>
              <w:autoSpaceDN w:val="0"/>
              <w:adjustRightInd w:val="0"/>
            </w:pPr>
            <w:r w:rsidRPr="00E05124">
              <w:t>Conduct short as well as more sustained research projects to answer a question</w:t>
            </w:r>
          </w:p>
          <w:p w:rsidR="00DC0566" w:rsidRPr="00E05124" w:rsidRDefault="00DC0566" w:rsidP="00305A3B">
            <w:pPr>
              <w:autoSpaceDE w:val="0"/>
              <w:autoSpaceDN w:val="0"/>
              <w:adjustRightInd w:val="0"/>
            </w:pPr>
            <w:r w:rsidRPr="00E05124">
              <w:t>(including a self-generated question) or solve a problem; narrow or broaden</w:t>
            </w:r>
          </w:p>
          <w:p w:rsidR="00DC0566" w:rsidRPr="00E05124" w:rsidRDefault="00DC0566" w:rsidP="00305A3B">
            <w:pPr>
              <w:autoSpaceDE w:val="0"/>
              <w:autoSpaceDN w:val="0"/>
              <w:adjustRightInd w:val="0"/>
            </w:pPr>
            <w:r w:rsidRPr="00E05124">
              <w:t>the inquiry when appropriate; synthesize multiple sources on the subject,</w:t>
            </w:r>
          </w:p>
          <w:p w:rsidR="00DC0566" w:rsidRPr="00E05124" w:rsidRDefault="00DC0566" w:rsidP="00305A3B">
            <w:r w:rsidRPr="00E05124">
              <w:t>demonstrating understanding of the subject under investigation.</w:t>
            </w:r>
          </w:p>
          <w:p w:rsidR="00DC0566" w:rsidRPr="00C95107" w:rsidRDefault="00DC0566" w:rsidP="00305A3B">
            <w:pPr>
              <w:rPr>
                <w:b/>
              </w:rPr>
            </w:pPr>
          </w:p>
          <w:p w:rsidR="00DC0566" w:rsidRPr="00C95107" w:rsidRDefault="00DC0566" w:rsidP="00305A3B">
            <w:pPr>
              <w:rPr>
                <w:b/>
              </w:rPr>
            </w:pPr>
          </w:p>
          <w:p w:rsidR="00DC0566" w:rsidRPr="00C95107" w:rsidRDefault="00DC0566" w:rsidP="00305A3B">
            <w:pPr>
              <w:rPr>
                <w:b/>
              </w:rPr>
            </w:pPr>
            <w:r w:rsidRPr="00C95107">
              <w:rPr>
                <w:b/>
              </w:rPr>
              <w:t>Critical Vocabulary</w:t>
            </w:r>
          </w:p>
          <w:p w:rsidR="00DC0566" w:rsidRDefault="00DC0566" w:rsidP="00305A3B">
            <w:r>
              <w:t>Students are assigned a problem and thus create a bibliography to solve the problem</w:t>
            </w:r>
          </w:p>
          <w:p w:rsidR="00DC0566" w:rsidRDefault="00DC0566" w:rsidP="00305A3B"/>
          <w:p w:rsidR="00DC0566" w:rsidRDefault="00DC0566" w:rsidP="00305A3B"/>
          <w:p w:rsidR="00DC0566" w:rsidRDefault="00DC0566" w:rsidP="00305A3B"/>
          <w:p w:rsidR="00DC0566" w:rsidRPr="003A4791" w:rsidRDefault="00DC0566" w:rsidP="00305A3B">
            <w:pPr>
              <w:rPr>
                <w:b/>
              </w:rPr>
            </w:pPr>
            <w:r w:rsidRPr="003A4791">
              <w:rPr>
                <w:b/>
              </w:rPr>
              <w:t>Writing 8</w:t>
            </w:r>
          </w:p>
          <w:p w:rsidR="00DC0566" w:rsidRPr="003A4791" w:rsidRDefault="00DC0566" w:rsidP="00305A3B"/>
          <w:p w:rsidR="00DC0566" w:rsidRPr="003A4791" w:rsidRDefault="00DC0566" w:rsidP="00305A3B">
            <w:pPr>
              <w:autoSpaceDE w:val="0"/>
              <w:autoSpaceDN w:val="0"/>
              <w:adjustRightInd w:val="0"/>
            </w:pPr>
            <w:r w:rsidRPr="003A4791">
              <w:t>Gather relevant information from multiple authoritative print and digital sources,</w:t>
            </w:r>
          </w:p>
          <w:p w:rsidR="00DC0566" w:rsidRPr="003A4791" w:rsidRDefault="00DC0566" w:rsidP="00305A3B">
            <w:pPr>
              <w:autoSpaceDE w:val="0"/>
              <w:autoSpaceDN w:val="0"/>
              <w:adjustRightInd w:val="0"/>
            </w:pPr>
            <w:r w:rsidRPr="003A4791">
              <w:t>using advanced searches effectively; assess the strengths and limitations of</w:t>
            </w:r>
          </w:p>
          <w:p w:rsidR="00DC0566" w:rsidRPr="003A4791" w:rsidRDefault="00DC0566" w:rsidP="00305A3B">
            <w:pPr>
              <w:autoSpaceDE w:val="0"/>
              <w:autoSpaceDN w:val="0"/>
              <w:adjustRightInd w:val="0"/>
            </w:pPr>
            <w:r w:rsidRPr="003A4791">
              <w:t>each source in terms of the task, purpose, and audience; integrate information</w:t>
            </w:r>
          </w:p>
          <w:p w:rsidR="00DC0566" w:rsidRPr="003A4791" w:rsidRDefault="00DC0566" w:rsidP="00305A3B">
            <w:pPr>
              <w:autoSpaceDE w:val="0"/>
              <w:autoSpaceDN w:val="0"/>
              <w:adjustRightInd w:val="0"/>
            </w:pPr>
            <w:r w:rsidRPr="003A4791">
              <w:t>into the text selectively to maintain the flow of ideas, avoiding plagiarism and</w:t>
            </w:r>
          </w:p>
          <w:p w:rsidR="00DC0566" w:rsidRPr="003A4791" w:rsidRDefault="00DC0566" w:rsidP="00305A3B">
            <w:r w:rsidRPr="003A4791">
              <w:t>overreliance on any one source and following a standard format for citation.</w:t>
            </w:r>
          </w:p>
          <w:p w:rsidR="00DC0566" w:rsidRDefault="00DC0566" w:rsidP="00305A3B">
            <w:pPr>
              <w:rPr>
                <w:rFonts w:ascii="Gotham-Book" w:hAnsi="Gotham-Book" w:cs="Gotham-Book"/>
                <w:sz w:val="15"/>
                <w:szCs w:val="15"/>
              </w:rPr>
            </w:pPr>
          </w:p>
          <w:p w:rsidR="00DC0566" w:rsidRDefault="00DC0566" w:rsidP="00305A3B"/>
          <w:p w:rsidR="00DC0566" w:rsidRPr="00C95107" w:rsidRDefault="00DC0566" w:rsidP="00305A3B">
            <w:pPr>
              <w:rPr>
                <w:b/>
              </w:rPr>
            </w:pPr>
            <w:r w:rsidRPr="00C95107">
              <w:rPr>
                <w:b/>
              </w:rPr>
              <w:t>Critical Vocabulary</w:t>
            </w:r>
          </w:p>
          <w:p w:rsidR="00DC0566" w:rsidRPr="00FA24AA" w:rsidRDefault="00DC0566" w:rsidP="00305A3B">
            <w:r>
              <w:t>Students will evaluate the credibility of a variety of websites</w:t>
            </w:r>
          </w:p>
          <w:p w:rsidR="00DC0566" w:rsidRDefault="00DC0566" w:rsidP="00305A3B">
            <w:pPr>
              <w:rPr>
                <w:rFonts w:ascii="Gotham-Book" w:hAnsi="Gotham-Book" w:cs="Gotham-Book"/>
                <w:sz w:val="15"/>
                <w:szCs w:val="15"/>
              </w:rPr>
            </w:pPr>
          </w:p>
          <w:p w:rsidR="00DC0566" w:rsidRDefault="00DC0566" w:rsidP="00305A3B"/>
          <w:p w:rsidR="00DC0566" w:rsidRDefault="00DC0566" w:rsidP="00305A3B"/>
          <w:p w:rsidR="00DC0566" w:rsidRDefault="00DC0566" w:rsidP="00305A3B">
            <w:pPr>
              <w:rPr>
                <w:b/>
              </w:rPr>
            </w:pPr>
            <w:r w:rsidRPr="00C95107">
              <w:rPr>
                <w:b/>
              </w:rPr>
              <w:t>Writing 9</w:t>
            </w:r>
          </w:p>
          <w:p w:rsidR="00DC0566" w:rsidRDefault="00DC0566" w:rsidP="00305A3B">
            <w:pPr>
              <w:rPr>
                <w:b/>
              </w:rPr>
            </w:pPr>
          </w:p>
          <w:p w:rsidR="00DC0566" w:rsidRPr="00C95107" w:rsidRDefault="00DC0566" w:rsidP="00305A3B">
            <w:pPr>
              <w:autoSpaceDE w:val="0"/>
              <w:autoSpaceDN w:val="0"/>
              <w:adjustRightInd w:val="0"/>
            </w:pPr>
            <w:r w:rsidRPr="00C95107">
              <w:t>Draw evidence from literary or informational texts to support analysis,</w:t>
            </w:r>
          </w:p>
          <w:p w:rsidR="00DC0566" w:rsidRPr="00C95107" w:rsidRDefault="00DC0566" w:rsidP="00305A3B">
            <w:pPr>
              <w:autoSpaceDE w:val="0"/>
              <w:autoSpaceDN w:val="0"/>
              <w:adjustRightInd w:val="0"/>
            </w:pPr>
            <w:r w:rsidRPr="00C95107">
              <w:t>reflection, and research.</w:t>
            </w:r>
          </w:p>
          <w:p w:rsidR="00DC0566" w:rsidRPr="00C95107" w:rsidRDefault="00DC0566" w:rsidP="00305A3B">
            <w:pPr>
              <w:autoSpaceDE w:val="0"/>
              <w:autoSpaceDN w:val="0"/>
              <w:adjustRightInd w:val="0"/>
            </w:pPr>
            <w:r w:rsidRPr="00C95107">
              <w:t xml:space="preserve">a. Apply </w:t>
            </w:r>
            <w:r w:rsidRPr="00C95107">
              <w:rPr>
                <w:i/>
                <w:iCs/>
              </w:rPr>
              <w:t xml:space="preserve">grades 11–12 Reading standards </w:t>
            </w:r>
            <w:r w:rsidRPr="00C95107">
              <w:t>to literature (e.g., “Demonstrate</w:t>
            </w:r>
          </w:p>
          <w:p w:rsidR="00DC0566" w:rsidRPr="00C95107" w:rsidRDefault="00DC0566" w:rsidP="00305A3B">
            <w:pPr>
              <w:autoSpaceDE w:val="0"/>
              <w:autoSpaceDN w:val="0"/>
              <w:adjustRightInd w:val="0"/>
            </w:pPr>
            <w:r w:rsidRPr="00C95107">
              <w:t>knowledge of eighteenth-, nineteenth- and early-twentieth-century</w:t>
            </w:r>
          </w:p>
          <w:p w:rsidR="00DC0566" w:rsidRPr="00C95107" w:rsidRDefault="00DC0566" w:rsidP="00305A3B">
            <w:pPr>
              <w:autoSpaceDE w:val="0"/>
              <w:autoSpaceDN w:val="0"/>
              <w:adjustRightInd w:val="0"/>
            </w:pPr>
            <w:r w:rsidRPr="00C95107">
              <w:t>foundational works of American literature, including how two or more texts</w:t>
            </w:r>
          </w:p>
          <w:p w:rsidR="00DC0566" w:rsidRPr="00C95107" w:rsidRDefault="00DC0566" w:rsidP="00305A3B">
            <w:pPr>
              <w:autoSpaceDE w:val="0"/>
              <w:autoSpaceDN w:val="0"/>
              <w:adjustRightInd w:val="0"/>
            </w:pPr>
            <w:r w:rsidRPr="00C95107">
              <w:t>from the same period treat similar themes or topics”).</w:t>
            </w:r>
          </w:p>
          <w:p w:rsidR="00DC0566" w:rsidRPr="00C95107" w:rsidRDefault="00DC0566" w:rsidP="00305A3B">
            <w:pPr>
              <w:autoSpaceDE w:val="0"/>
              <w:autoSpaceDN w:val="0"/>
              <w:adjustRightInd w:val="0"/>
            </w:pPr>
            <w:r w:rsidRPr="00C95107">
              <w:t xml:space="preserve">b. Apply </w:t>
            </w:r>
            <w:r w:rsidRPr="00C95107">
              <w:rPr>
                <w:i/>
                <w:iCs/>
              </w:rPr>
              <w:t xml:space="preserve">grades 11–12 Reading standards </w:t>
            </w:r>
            <w:r w:rsidRPr="00C95107">
              <w:t>to literary nonfiction (e.g., “Delineate</w:t>
            </w:r>
          </w:p>
          <w:p w:rsidR="00DC0566" w:rsidRPr="00C95107" w:rsidRDefault="00DC0566" w:rsidP="00305A3B">
            <w:pPr>
              <w:autoSpaceDE w:val="0"/>
              <w:autoSpaceDN w:val="0"/>
              <w:adjustRightInd w:val="0"/>
            </w:pPr>
            <w:r w:rsidRPr="00C95107">
              <w:t>and evaluate the reasoning in seminal U.S. texts, including the application</w:t>
            </w:r>
          </w:p>
          <w:p w:rsidR="00DC0566" w:rsidRPr="00C95107" w:rsidRDefault="00DC0566" w:rsidP="00305A3B">
            <w:pPr>
              <w:autoSpaceDE w:val="0"/>
              <w:autoSpaceDN w:val="0"/>
              <w:adjustRightInd w:val="0"/>
            </w:pPr>
            <w:r w:rsidRPr="00C95107">
              <w:t>of constitutional principles and use of legal reasoning [e.g., in U.S. Supreme</w:t>
            </w:r>
          </w:p>
          <w:p w:rsidR="00DC0566" w:rsidRPr="00C95107" w:rsidRDefault="00DC0566" w:rsidP="00305A3B">
            <w:pPr>
              <w:autoSpaceDE w:val="0"/>
              <w:autoSpaceDN w:val="0"/>
              <w:adjustRightInd w:val="0"/>
            </w:pPr>
            <w:r w:rsidRPr="00C95107">
              <w:t>Court Case majority opinions and dissents] and the premises, purposes, and</w:t>
            </w:r>
          </w:p>
          <w:p w:rsidR="00DC0566" w:rsidRPr="00C95107" w:rsidRDefault="00DC0566" w:rsidP="00305A3B">
            <w:pPr>
              <w:autoSpaceDE w:val="0"/>
              <w:autoSpaceDN w:val="0"/>
              <w:adjustRightInd w:val="0"/>
            </w:pPr>
            <w:r w:rsidRPr="00C95107">
              <w:t xml:space="preserve">arguments in works of public advocacy [e.g., </w:t>
            </w:r>
            <w:r w:rsidRPr="00C95107">
              <w:rPr>
                <w:i/>
                <w:iCs/>
              </w:rPr>
              <w:t>The Federalist</w:t>
            </w:r>
            <w:r w:rsidRPr="00C95107">
              <w:t>, presidential</w:t>
            </w:r>
          </w:p>
          <w:p w:rsidR="00DC0566" w:rsidRDefault="00DC0566" w:rsidP="00305A3B">
            <w:r w:rsidRPr="00C95107">
              <w:t>addresses]”).</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Pr="00F54FE6" w:rsidRDefault="00DC0566" w:rsidP="00305A3B">
            <w:pPr>
              <w:rPr>
                <w:b/>
              </w:rPr>
            </w:pPr>
            <w:r w:rsidRPr="00F54FE6">
              <w:rPr>
                <w:b/>
              </w:rPr>
              <w:t>Critical Vocabulary</w:t>
            </w:r>
          </w:p>
          <w:p w:rsidR="00DC0566" w:rsidRDefault="00DC0566" w:rsidP="00305A3B">
            <w:r>
              <w:t>Write a persuasive essay on a controversial issue supporting with three outside sources</w:t>
            </w:r>
          </w:p>
          <w:p w:rsidR="00DC0566" w:rsidRDefault="00DC0566" w:rsidP="00305A3B"/>
          <w:p w:rsidR="00DC0566" w:rsidRDefault="00DC0566" w:rsidP="00305A3B"/>
          <w:p w:rsidR="00DC0566" w:rsidRDefault="00DC0566" w:rsidP="00305A3B"/>
          <w:p w:rsidR="00DC0566" w:rsidRDefault="00DC0566" w:rsidP="00305A3B"/>
          <w:p w:rsidR="00DC0566" w:rsidRPr="00F54FE6" w:rsidRDefault="00DC0566" w:rsidP="00305A3B">
            <w:pPr>
              <w:rPr>
                <w:b/>
              </w:rPr>
            </w:pPr>
            <w:r w:rsidRPr="00F54FE6">
              <w:rPr>
                <w:b/>
              </w:rPr>
              <w:t>Writing 10</w:t>
            </w:r>
          </w:p>
          <w:p w:rsidR="00DC0566" w:rsidRPr="00F54FE6" w:rsidRDefault="00DC0566" w:rsidP="00305A3B"/>
          <w:p w:rsidR="00DC0566" w:rsidRPr="00F54FE6" w:rsidRDefault="00DC0566" w:rsidP="00305A3B">
            <w:pPr>
              <w:autoSpaceDE w:val="0"/>
              <w:autoSpaceDN w:val="0"/>
              <w:adjustRightInd w:val="0"/>
            </w:pPr>
            <w:r w:rsidRPr="00F54FE6">
              <w:t>Write routinely over extended time frames (time for research, reflection, and</w:t>
            </w:r>
          </w:p>
          <w:p w:rsidR="00DC0566" w:rsidRPr="00F54FE6" w:rsidRDefault="00DC0566" w:rsidP="00305A3B">
            <w:pPr>
              <w:autoSpaceDE w:val="0"/>
              <w:autoSpaceDN w:val="0"/>
              <w:adjustRightInd w:val="0"/>
            </w:pPr>
            <w:r w:rsidRPr="00F54FE6">
              <w:t>revision) and shorter time frames (a single sitting or a day or two) for a range of</w:t>
            </w:r>
          </w:p>
          <w:p w:rsidR="00DC0566" w:rsidRDefault="00DC0566" w:rsidP="00305A3B">
            <w:r w:rsidRPr="00F54FE6">
              <w:t>tasks, purposes, and audiences</w:t>
            </w:r>
            <w:r>
              <w:rPr>
                <w:rFonts w:ascii="Gotham-Book" w:hAnsi="Gotham-Book" w:cs="Gotham-Book"/>
                <w:sz w:val="15"/>
                <w:szCs w:val="15"/>
              </w:rPr>
              <w:t>.</w:t>
            </w:r>
          </w:p>
          <w:p w:rsidR="00DC0566" w:rsidRDefault="00DC0566" w:rsidP="00305A3B"/>
          <w:p w:rsidR="00DC0566" w:rsidRDefault="00DC0566" w:rsidP="00305A3B">
            <w:pPr>
              <w:rPr>
                <w:b/>
              </w:rPr>
            </w:pPr>
            <w:r>
              <w:rPr>
                <w:b/>
              </w:rPr>
              <w:t>Critical Vocabulary</w:t>
            </w:r>
          </w:p>
          <w:p w:rsidR="00DC0566" w:rsidRPr="00F54FE6" w:rsidRDefault="00DC0566" w:rsidP="00305A3B">
            <w:r>
              <w:t>Students are assigned a research project for which the class will corporately design a timeline/schedule for the various steps of the writing</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Pr>
              <w:rPr>
                <w:b/>
              </w:rPr>
            </w:pPr>
            <w:r>
              <w:rPr>
                <w:b/>
              </w:rPr>
              <w:t>Speaking and Listening 1</w:t>
            </w:r>
          </w:p>
          <w:p w:rsidR="00DC0566" w:rsidRPr="00F54FE6" w:rsidRDefault="00DC0566" w:rsidP="00305A3B"/>
          <w:p w:rsidR="00DC0566" w:rsidRPr="00CF4922" w:rsidRDefault="00DC0566" w:rsidP="00305A3B">
            <w:pPr>
              <w:autoSpaceDE w:val="0"/>
              <w:autoSpaceDN w:val="0"/>
              <w:adjustRightInd w:val="0"/>
            </w:pPr>
            <w:r w:rsidRPr="00CF4922">
              <w:t>Initiate and participate effectively in a range of co</w:t>
            </w:r>
            <w:r>
              <w:t>llaborative discussions (oneon-</w:t>
            </w:r>
            <w:r w:rsidRPr="00CF4922">
              <w:t xml:space="preserve">one, in groups, and teacher-led) with diverse partners on </w:t>
            </w:r>
            <w:r w:rsidRPr="00CF4922">
              <w:rPr>
                <w:i/>
                <w:iCs/>
              </w:rPr>
              <w:t>grades 11–12 topics,</w:t>
            </w:r>
            <w:r>
              <w:t xml:space="preserve"> </w:t>
            </w:r>
            <w:r w:rsidRPr="00CF4922">
              <w:rPr>
                <w:i/>
                <w:iCs/>
              </w:rPr>
              <w:t xml:space="preserve">texts, and issues, </w:t>
            </w:r>
            <w:r w:rsidRPr="00CF4922">
              <w:t xml:space="preserve">building on others’ ideas and expressing their own clearly </w:t>
            </w:r>
            <w:r>
              <w:t xml:space="preserve">and </w:t>
            </w:r>
            <w:r w:rsidRPr="00CF4922">
              <w:t>persuasively.</w:t>
            </w:r>
          </w:p>
          <w:p w:rsidR="00DC0566" w:rsidRPr="00CF4922" w:rsidRDefault="00DC0566" w:rsidP="00305A3B">
            <w:pPr>
              <w:autoSpaceDE w:val="0"/>
              <w:autoSpaceDN w:val="0"/>
              <w:adjustRightInd w:val="0"/>
            </w:pPr>
            <w:r w:rsidRPr="00CF4922">
              <w:t>a. Come to discussions prepared, having re</w:t>
            </w:r>
            <w:r>
              <w:t>ad and researched material under</w:t>
            </w:r>
          </w:p>
          <w:p w:rsidR="00DC0566" w:rsidRPr="00CF4922" w:rsidRDefault="00DC0566" w:rsidP="00305A3B">
            <w:pPr>
              <w:autoSpaceDE w:val="0"/>
              <w:autoSpaceDN w:val="0"/>
              <w:adjustRightInd w:val="0"/>
            </w:pPr>
            <w:r w:rsidRPr="00CF4922">
              <w:t>study; explicitly draw on that preparation by referring to evidence from texts</w:t>
            </w:r>
          </w:p>
          <w:p w:rsidR="00DC0566" w:rsidRPr="00CF4922" w:rsidRDefault="00DC0566" w:rsidP="00305A3B">
            <w:pPr>
              <w:autoSpaceDE w:val="0"/>
              <w:autoSpaceDN w:val="0"/>
              <w:adjustRightInd w:val="0"/>
            </w:pPr>
            <w:r w:rsidRPr="00CF4922">
              <w:t>and other research on the topic or issue to stimulate a thoughtful, wellreasoned</w:t>
            </w:r>
          </w:p>
          <w:p w:rsidR="00DC0566" w:rsidRPr="00CF4922" w:rsidRDefault="00DC0566" w:rsidP="00305A3B">
            <w:pPr>
              <w:autoSpaceDE w:val="0"/>
              <w:autoSpaceDN w:val="0"/>
              <w:adjustRightInd w:val="0"/>
            </w:pPr>
            <w:r w:rsidRPr="00CF4922">
              <w:t>exchange of ideas.</w:t>
            </w:r>
          </w:p>
          <w:p w:rsidR="00DC0566" w:rsidRPr="00CF4922" w:rsidRDefault="00DC0566" w:rsidP="00305A3B">
            <w:pPr>
              <w:autoSpaceDE w:val="0"/>
              <w:autoSpaceDN w:val="0"/>
              <w:adjustRightInd w:val="0"/>
            </w:pPr>
            <w:r w:rsidRPr="00CF4922">
              <w:t>b. Work with peers to promote civil, democratic discussions and decisionmaking,</w:t>
            </w:r>
          </w:p>
          <w:p w:rsidR="00DC0566" w:rsidRPr="00CF4922" w:rsidRDefault="00DC0566" w:rsidP="00305A3B">
            <w:pPr>
              <w:autoSpaceDE w:val="0"/>
              <w:autoSpaceDN w:val="0"/>
              <w:adjustRightInd w:val="0"/>
            </w:pPr>
            <w:r w:rsidRPr="00CF4922">
              <w:t>set clear goals and deadlines, and establish individual roles as</w:t>
            </w:r>
          </w:p>
          <w:p w:rsidR="00DC0566" w:rsidRPr="00CF4922" w:rsidRDefault="00DC0566" w:rsidP="00305A3B">
            <w:pPr>
              <w:autoSpaceDE w:val="0"/>
              <w:autoSpaceDN w:val="0"/>
              <w:adjustRightInd w:val="0"/>
            </w:pPr>
            <w:r w:rsidRPr="00CF4922">
              <w:t>needed.</w:t>
            </w:r>
          </w:p>
          <w:p w:rsidR="00DC0566" w:rsidRPr="00CF4922" w:rsidRDefault="00DC0566" w:rsidP="00305A3B">
            <w:pPr>
              <w:autoSpaceDE w:val="0"/>
              <w:autoSpaceDN w:val="0"/>
              <w:adjustRightInd w:val="0"/>
            </w:pPr>
            <w:r w:rsidRPr="00CF4922">
              <w:t>c. Propel conversations by posing and responding to questions that probe</w:t>
            </w:r>
          </w:p>
          <w:p w:rsidR="00DC0566" w:rsidRPr="00CF4922" w:rsidRDefault="00DC0566" w:rsidP="00305A3B">
            <w:pPr>
              <w:autoSpaceDE w:val="0"/>
              <w:autoSpaceDN w:val="0"/>
              <w:adjustRightInd w:val="0"/>
            </w:pPr>
            <w:r w:rsidRPr="00CF4922">
              <w:t>reasoning and evidence; ensure a hearing for a full range of positions on a</w:t>
            </w:r>
          </w:p>
          <w:p w:rsidR="00DC0566" w:rsidRPr="00CF4922" w:rsidRDefault="00DC0566" w:rsidP="00305A3B">
            <w:pPr>
              <w:autoSpaceDE w:val="0"/>
              <w:autoSpaceDN w:val="0"/>
              <w:adjustRightInd w:val="0"/>
            </w:pPr>
            <w:r w:rsidRPr="00CF4922">
              <w:t>topic or issue; clarify, verify, or challenge ideas and conclusions; and promote</w:t>
            </w:r>
          </w:p>
          <w:p w:rsidR="00DC0566" w:rsidRPr="00CF4922" w:rsidRDefault="00DC0566" w:rsidP="00305A3B">
            <w:pPr>
              <w:autoSpaceDE w:val="0"/>
              <w:autoSpaceDN w:val="0"/>
              <w:adjustRightInd w:val="0"/>
            </w:pPr>
            <w:r w:rsidRPr="00CF4922">
              <w:t>divergent and creative perspectives.</w:t>
            </w:r>
          </w:p>
          <w:p w:rsidR="00DC0566" w:rsidRPr="00CF4922" w:rsidRDefault="00DC0566" w:rsidP="00305A3B">
            <w:pPr>
              <w:autoSpaceDE w:val="0"/>
              <w:autoSpaceDN w:val="0"/>
              <w:adjustRightInd w:val="0"/>
            </w:pPr>
            <w:r w:rsidRPr="00CF4922">
              <w:t>d. Respond thoughtfully to diverse perspectives; synthesize comments, claims,</w:t>
            </w:r>
          </w:p>
          <w:p w:rsidR="00DC0566" w:rsidRPr="00CF4922" w:rsidRDefault="00DC0566" w:rsidP="00305A3B">
            <w:pPr>
              <w:autoSpaceDE w:val="0"/>
              <w:autoSpaceDN w:val="0"/>
              <w:adjustRightInd w:val="0"/>
            </w:pPr>
            <w:r w:rsidRPr="00CF4922">
              <w:t>and evidence made on all sides of an issue; resolve contradictions when</w:t>
            </w:r>
          </w:p>
          <w:p w:rsidR="00DC0566" w:rsidRPr="00CF4922" w:rsidRDefault="00DC0566" w:rsidP="00305A3B">
            <w:pPr>
              <w:autoSpaceDE w:val="0"/>
              <w:autoSpaceDN w:val="0"/>
              <w:adjustRightInd w:val="0"/>
            </w:pPr>
            <w:r w:rsidRPr="00CF4922">
              <w:t>possible; and determine what additional information or research is required</w:t>
            </w:r>
          </w:p>
          <w:p w:rsidR="00DC0566" w:rsidRPr="00CF4922" w:rsidRDefault="00DC0566" w:rsidP="00305A3B">
            <w:r w:rsidRPr="00CF4922">
              <w:t>to deepen the investigation or complete the task.</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Pr>
              <w:rPr>
                <w:b/>
              </w:rPr>
            </w:pPr>
            <w:r>
              <w:rPr>
                <w:b/>
              </w:rPr>
              <w:t>Speaking and Listening 2</w:t>
            </w:r>
          </w:p>
          <w:p w:rsidR="00DC0566" w:rsidRDefault="00DC0566" w:rsidP="00305A3B"/>
          <w:p w:rsidR="00DC0566" w:rsidRPr="00957DBC" w:rsidRDefault="00DC0566" w:rsidP="00305A3B">
            <w:pPr>
              <w:autoSpaceDE w:val="0"/>
              <w:autoSpaceDN w:val="0"/>
              <w:adjustRightInd w:val="0"/>
            </w:pPr>
            <w:r w:rsidRPr="00957DBC">
              <w:t>Integrate multiple sources of information presented in diverse formats and</w:t>
            </w:r>
          </w:p>
          <w:p w:rsidR="00DC0566" w:rsidRPr="00957DBC" w:rsidRDefault="00DC0566" w:rsidP="00305A3B">
            <w:pPr>
              <w:autoSpaceDE w:val="0"/>
              <w:autoSpaceDN w:val="0"/>
              <w:adjustRightInd w:val="0"/>
            </w:pPr>
            <w:r w:rsidRPr="00957DBC">
              <w:t>media (e.g., visually, quantitatively, orally) in order to make informed decisions</w:t>
            </w:r>
          </w:p>
          <w:p w:rsidR="00DC0566" w:rsidRPr="00957DBC" w:rsidRDefault="00DC0566" w:rsidP="00305A3B">
            <w:pPr>
              <w:autoSpaceDE w:val="0"/>
              <w:autoSpaceDN w:val="0"/>
              <w:adjustRightInd w:val="0"/>
            </w:pPr>
            <w:r w:rsidRPr="00957DBC">
              <w:t>and solve problems, evaluating the credibility and accuracy of each source and</w:t>
            </w:r>
          </w:p>
          <w:p w:rsidR="00DC0566" w:rsidRPr="00957DBC" w:rsidRDefault="00DC0566" w:rsidP="00305A3B">
            <w:r w:rsidRPr="00957DBC">
              <w:t>noting any discrepancies among the data.</w:t>
            </w:r>
          </w:p>
          <w:p w:rsidR="00DC0566" w:rsidRDefault="00DC0566" w:rsidP="00305A3B"/>
          <w:p w:rsidR="00DC0566" w:rsidRDefault="00DC0566" w:rsidP="00305A3B"/>
          <w:p w:rsidR="00DC0566" w:rsidRDefault="00DC0566" w:rsidP="00305A3B"/>
          <w:p w:rsidR="00DC0566" w:rsidRDefault="00DC0566" w:rsidP="00305A3B">
            <w:pPr>
              <w:rPr>
                <w:b/>
              </w:rPr>
            </w:pPr>
            <w:r>
              <w:rPr>
                <w:b/>
              </w:rPr>
              <w:t>Critical Vocabulary</w:t>
            </w:r>
          </w:p>
          <w:p w:rsidR="00DC0566" w:rsidRPr="00957DBC" w:rsidRDefault="00DC0566" w:rsidP="00305A3B">
            <w:r>
              <w:t>Create a three part chart (Venn Diagram?) of reliable, semi-reliable, and unreliable sources</w:t>
            </w:r>
          </w:p>
          <w:p w:rsidR="00DC0566" w:rsidRDefault="00DC0566" w:rsidP="00305A3B">
            <w:pPr>
              <w:rPr>
                <w:b/>
              </w:rPr>
            </w:pPr>
          </w:p>
          <w:p w:rsidR="00DC0566" w:rsidRDefault="00DC0566" w:rsidP="00305A3B">
            <w:pPr>
              <w:rPr>
                <w:b/>
              </w:rPr>
            </w:pPr>
          </w:p>
          <w:p w:rsidR="00DC0566" w:rsidRDefault="00DC0566" w:rsidP="00305A3B">
            <w:pPr>
              <w:rPr>
                <w:b/>
              </w:rPr>
            </w:pPr>
            <w:r>
              <w:rPr>
                <w:b/>
              </w:rPr>
              <w:t>Speaking and Listening 3</w:t>
            </w:r>
          </w:p>
          <w:p w:rsidR="00DC0566" w:rsidRDefault="00DC0566" w:rsidP="00305A3B">
            <w:pPr>
              <w:rPr>
                <w:b/>
              </w:rPr>
            </w:pPr>
          </w:p>
          <w:p w:rsidR="00DC0566" w:rsidRPr="00231C8D" w:rsidRDefault="00DC0566" w:rsidP="00305A3B">
            <w:pPr>
              <w:autoSpaceDE w:val="0"/>
              <w:autoSpaceDN w:val="0"/>
              <w:adjustRightInd w:val="0"/>
            </w:pPr>
            <w:r w:rsidRPr="00231C8D">
              <w:t>Evaluate a speaker’s point of view, reasoning, and use of evidence and rhetoric,</w:t>
            </w:r>
          </w:p>
          <w:p w:rsidR="00DC0566" w:rsidRPr="00231C8D" w:rsidRDefault="00DC0566" w:rsidP="00305A3B">
            <w:pPr>
              <w:autoSpaceDE w:val="0"/>
              <w:autoSpaceDN w:val="0"/>
              <w:adjustRightInd w:val="0"/>
            </w:pPr>
            <w:r w:rsidRPr="00231C8D">
              <w:t>assessing the stance, premises, links among ideas, word choice, points of</w:t>
            </w:r>
          </w:p>
          <w:p w:rsidR="00DC0566" w:rsidRPr="00231C8D" w:rsidRDefault="00DC0566" w:rsidP="00305A3B">
            <w:pPr>
              <w:rPr>
                <w:b/>
              </w:rPr>
            </w:pPr>
            <w:r w:rsidRPr="00231C8D">
              <w:t>emphasis, and tone used.</w:t>
            </w:r>
          </w:p>
          <w:p w:rsidR="00DC0566" w:rsidRDefault="00DC0566" w:rsidP="00305A3B"/>
          <w:p w:rsidR="00DC0566" w:rsidRDefault="00DC0566" w:rsidP="00305A3B"/>
          <w:p w:rsidR="00DC0566" w:rsidRDefault="00DC0566" w:rsidP="00305A3B"/>
          <w:p w:rsidR="00DC0566" w:rsidRDefault="00DC0566" w:rsidP="00305A3B">
            <w:pPr>
              <w:rPr>
                <w:b/>
              </w:rPr>
            </w:pPr>
            <w:r>
              <w:rPr>
                <w:b/>
              </w:rPr>
              <w:t>Critical Vocabulary</w:t>
            </w:r>
          </w:p>
          <w:p w:rsidR="00DC0566" w:rsidRDefault="00DC0566" w:rsidP="00305A3B">
            <w:pPr>
              <w:rPr>
                <w:b/>
              </w:rPr>
            </w:pPr>
          </w:p>
          <w:p w:rsidR="00DC0566" w:rsidRPr="00231C8D" w:rsidRDefault="00DC0566" w:rsidP="00305A3B">
            <w:r>
              <w:t>Students will create a graphic organizer illustrating the author’s point of view, main idea, and position on a given topic</w:t>
            </w:r>
          </w:p>
          <w:p w:rsidR="00DC0566" w:rsidRDefault="00DC0566" w:rsidP="00305A3B"/>
          <w:p w:rsidR="00DC0566" w:rsidRDefault="00DC0566" w:rsidP="00305A3B"/>
          <w:p w:rsidR="00DC0566" w:rsidRDefault="00DC0566" w:rsidP="00305A3B">
            <w:pPr>
              <w:rPr>
                <w:b/>
              </w:rPr>
            </w:pPr>
            <w:r>
              <w:rPr>
                <w:b/>
              </w:rPr>
              <w:t>Speaking and Listening 4</w:t>
            </w:r>
          </w:p>
          <w:p w:rsidR="00DC0566" w:rsidRDefault="00DC0566" w:rsidP="00305A3B">
            <w:pPr>
              <w:rPr>
                <w:b/>
              </w:rPr>
            </w:pPr>
          </w:p>
          <w:p w:rsidR="00DC0566" w:rsidRPr="008872CD" w:rsidRDefault="00DC0566" w:rsidP="00305A3B">
            <w:pPr>
              <w:autoSpaceDE w:val="0"/>
              <w:autoSpaceDN w:val="0"/>
              <w:adjustRightInd w:val="0"/>
            </w:pPr>
            <w:r w:rsidRPr="008872CD">
              <w:t>Present information, findings, and supporting evidence, conveying a clear</w:t>
            </w:r>
          </w:p>
          <w:p w:rsidR="00DC0566" w:rsidRPr="008872CD" w:rsidRDefault="00DC0566" w:rsidP="00305A3B">
            <w:pPr>
              <w:autoSpaceDE w:val="0"/>
              <w:autoSpaceDN w:val="0"/>
              <w:adjustRightInd w:val="0"/>
            </w:pPr>
            <w:r w:rsidRPr="008872CD">
              <w:t>and distinct perspective, such that listeners can follow the line of reasoning,</w:t>
            </w:r>
          </w:p>
          <w:p w:rsidR="00DC0566" w:rsidRPr="008872CD" w:rsidRDefault="00DC0566" w:rsidP="00305A3B">
            <w:pPr>
              <w:autoSpaceDE w:val="0"/>
              <w:autoSpaceDN w:val="0"/>
              <w:adjustRightInd w:val="0"/>
            </w:pPr>
            <w:r w:rsidRPr="008872CD">
              <w:t>alternative or opposing perspectives are addressed, and the organization,</w:t>
            </w:r>
          </w:p>
          <w:p w:rsidR="00DC0566" w:rsidRPr="008872CD" w:rsidRDefault="00DC0566" w:rsidP="00305A3B">
            <w:pPr>
              <w:autoSpaceDE w:val="0"/>
              <w:autoSpaceDN w:val="0"/>
              <w:adjustRightInd w:val="0"/>
            </w:pPr>
            <w:r w:rsidRPr="008872CD">
              <w:t>development, substance, and style are appropriate to purpose, audience, and a</w:t>
            </w:r>
          </w:p>
          <w:p w:rsidR="00DC0566" w:rsidRPr="008872CD" w:rsidRDefault="00DC0566" w:rsidP="00305A3B">
            <w:r w:rsidRPr="008872CD">
              <w:t>range of formal and informal tasks.</w:t>
            </w:r>
          </w:p>
          <w:p w:rsidR="00DC0566" w:rsidRDefault="00DC0566" w:rsidP="00305A3B"/>
          <w:p w:rsidR="00DC0566" w:rsidRDefault="00DC0566" w:rsidP="00305A3B"/>
          <w:p w:rsidR="00DC0566" w:rsidRDefault="00DC0566" w:rsidP="00305A3B">
            <w:pPr>
              <w:rPr>
                <w:b/>
              </w:rPr>
            </w:pPr>
            <w:r>
              <w:rPr>
                <w:b/>
              </w:rPr>
              <w:t>Critical Vocabulary</w:t>
            </w:r>
          </w:p>
          <w:p w:rsidR="00DC0566" w:rsidRDefault="00DC0566" w:rsidP="00305A3B">
            <w:pPr>
              <w:rPr>
                <w:b/>
              </w:rPr>
            </w:pPr>
          </w:p>
          <w:p w:rsidR="00DC0566" w:rsidRPr="008872CD" w:rsidRDefault="00DC0566" w:rsidP="00305A3B">
            <w:r>
              <w:t>Design PowerPoint research presentation based on a research project</w:t>
            </w:r>
          </w:p>
          <w:p w:rsidR="00DC0566" w:rsidRDefault="00DC0566" w:rsidP="00305A3B"/>
          <w:p w:rsidR="00DC0566" w:rsidRDefault="00DC0566" w:rsidP="00305A3B"/>
          <w:p w:rsidR="00DC0566" w:rsidRDefault="00DC0566" w:rsidP="00305A3B"/>
          <w:p w:rsidR="00DC0566" w:rsidRDefault="00DC0566" w:rsidP="00305A3B">
            <w:pPr>
              <w:rPr>
                <w:b/>
              </w:rPr>
            </w:pPr>
            <w:r>
              <w:rPr>
                <w:b/>
              </w:rPr>
              <w:t>Speaking and Listening 5</w:t>
            </w:r>
          </w:p>
          <w:p w:rsidR="00DC0566" w:rsidRDefault="00DC0566" w:rsidP="00305A3B">
            <w:pPr>
              <w:rPr>
                <w:b/>
              </w:rPr>
            </w:pPr>
          </w:p>
          <w:p w:rsidR="00DC0566" w:rsidRPr="00700356" w:rsidRDefault="00DC0566" w:rsidP="00305A3B"/>
          <w:p w:rsidR="00DC0566" w:rsidRPr="00700356" w:rsidRDefault="00DC0566" w:rsidP="00305A3B">
            <w:pPr>
              <w:autoSpaceDE w:val="0"/>
              <w:autoSpaceDN w:val="0"/>
              <w:adjustRightInd w:val="0"/>
            </w:pPr>
            <w:r w:rsidRPr="00700356">
              <w:t>Make strategic use of digital media (e.g., textual</w:t>
            </w:r>
            <w:r>
              <w:t xml:space="preserve">, graphical, audio, visual, and </w:t>
            </w:r>
            <w:r w:rsidRPr="00700356">
              <w:t>interactive elements) in presentations to enhance understanding of findings,</w:t>
            </w:r>
          </w:p>
          <w:p w:rsidR="00DC0566" w:rsidRPr="00700356" w:rsidRDefault="00DC0566" w:rsidP="00305A3B">
            <w:r w:rsidRPr="00700356">
              <w:t>reasoning, and evidence and to add interest.</w:t>
            </w:r>
          </w:p>
          <w:p w:rsidR="00DC0566" w:rsidRDefault="00DC0566" w:rsidP="00305A3B"/>
          <w:p w:rsidR="00DC0566" w:rsidRDefault="00DC0566" w:rsidP="00305A3B">
            <w:pPr>
              <w:rPr>
                <w:b/>
              </w:rPr>
            </w:pPr>
            <w:r>
              <w:rPr>
                <w:b/>
              </w:rPr>
              <w:t>Critical Vocabulary</w:t>
            </w:r>
          </w:p>
          <w:p w:rsidR="00DC0566" w:rsidRDefault="00DC0566" w:rsidP="00305A3B">
            <w:pPr>
              <w:rPr>
                <w:b/>
              </w:rPr>
            </w:pPr>
          </w:p>
          <w:p w:rsidR="00DC0566" w:rsidRPr="008872CD" w:rsidRDefault="00DC0566" w:rsidP="00305A3B">
            <w:r>
              <w:t>Design PowerPoint research presentation based on a research project</w:t>
            </w:r>
          </w:p>
          <w:p w:rsidR="00DC0566" w:rsidRPr="00700356" w:rsidRDefault="00DC0566" w:rsidP="00305A3B">
            <w:pPr>
              <w:rPr>
                <w:b/>
              </w:rPr>
            </w:pPr>
          </w:p>
          <w:p w:rsidR="00DC0566" w:rsidRDefault="00DC0566" w:rsidP="00305A3B"/>
          <w:p w:rsidR="00DC0566" w:rsidRDefault="00DC0566" w:rsidP="00305A3B">
            <w:pPr>
              <w:rPr>
                <w:b/>
              </w:rPr>
            </w:pPr>
            <w:r>
              <w:rPr>
                <w:b/>
              </w:rPr>
              <w:t>Speaking and Listening 6</w:t>
            </w:r>
          </w:p>
          <w:p w:rsidR="00DC0566" w:rsidRDefault="00DC0566" w:rsidP="00305A3B">
            <w:pPr>
              <w:rPr>
                <w:b/>
              </w:rPr>
            </w:pPr>
          </w:p>
          <w:p w:rsidR="00DC0566" w:rsidRPr="00A806E1" w:rsidRDefault="00DC0566" w:rsidP="00305A3B">
            <w:pPr>
              <w:autoSpaceDE w:val="0"/>
              <w:autoSpaceDN w:val="0"/>
              <w:adjustRightInd w:val="0"/>
            </w:pPr>
            <w:r w:rsidRPr="00A806E1">
              <w:t>Adapt speech to a variety of contexts and tasks, demonstrating a command</w:t>
            </w:r>
          </w:p>
          <w:p w:rsidR="00DC0566" w:rsidRPr="00A806E1" w:rsidRDefault="00DC0566" w:rsidP="00305A3B">
            <w:pPr>
              <w:autoSpaceDE w:val="0"/>
              <w:autoSpaceDN w:val="0"/>
              <w:adjustRightInd w:val="0"/>
            </w:pPr>
            <w:r w:rsidRPr="00A806E1">
              <w:t>of formal English when indicated or appropriate. (See grades 11–12 Language</w:t>
            </w:r>
          </w:p>
          <w:p w:rsidR="00DC0566" w:rsidRDefault="00DC0566" w:rsidP="00305A3B">
            <w:r w:rsidRPr="00A806E1">
              <w:t>standards 1 and 3 on page 54 for specific expectations.)</w:t>
            </w:r>
          </w:p>
          <w:p w:rsidR="00DC0566" w:rsidRDefault="00DC0566" w:rsidP="00305A3B"/>
          <w:p w:rsidR="00DC0566" w:rsidRDefault="00DC0566" w:rsidP="00305A3B">
            <w:pPr>
              <w:rPr>
                <w:b/>
              </w:rPr>
            </w:pPr>
            <w:r>
              <w:rPr>
                <w:b/>
              </w:rPr>
              <w:t>Critical Vocabulary</w:t>
            </w:r>
          </w:p>
          <w:p w:rsidR="00DC0566" w:rsidRDefault="00DC0566" w:rsidP="00305A3B">
            <w:pPr>
              <w:rPr>
                <w:b/>
              </w:rPr>
            </w:pPr>
          </w:p>
          <w:p w:rsidR="00DC0566" w:rsidRPr="00F754F4" w:rsidRDefault="00DC0566" w:rsidP="00305A3B">
            <w:r>
              <w:t>Students will present a persuasive speech using visual aids and/or handouts</w:t>
            </w:r>
          </w:p>
          <w:p w:rsidR="00DC0566" w:rsidRPr="00A806E1" w:rsidRDefault="00DC0566" w:rsidP="00305A3B"/>
          <w:p w:rsidR="00DC0566" w:rsidRDefault="00DC0566" w:rsidP="00305A3B"/>
          <w:p w:rsidR="00DC0566" w:rsidRPr="00C95107" w:rsidRDefault="00DC0566" w:rsidP="00305A3B">
            <w:pPr>
              <w:rPr>
                <w:b/>
              </w:rPr>
            </w:pPr>
          </w:p>
        </w:tc>
        <w:tc>
          <w:tcPr>
            <w:tcW w:w="3427" w:type="dxa"/>
            <w:vMerge/>
          </w:tcPr>
          <w:p w:rsidR="00DC0566" w:rsidRDefault="00DC0566" w:rsidP="00305A3B"/>
        </w:tc>
        <w:tc>
          <w:tcPr>
            <w:tcW w:w="3247" w:type="dxa"/>
            <w:vMerge/>
          </w:tcPr>
          <w:p w:rsidR="00DC0566" w:rsidRDefault="00DC0566" w:rsidP="00305A3B"/>
        </w:tc>
        <w:tc>
          <w:tcPr>
            <w:tcW w:w="1597" w:type="dxa"/>
            <w:vMerge/>
          </w:tcPr>
          <w:p w:rsidR="00DC0566" w:rsidRDefault="00DC0566" w:rsidP="00305A3B"/>
        </w:tc>
      </w:tr>
    </w:tbl>
    <w:p w:rsidR="00DC0566" w:rsidRDefault="00DC0566" w:rsidP="003018D0"/>
    <w:p w:rsidR="00DC0566" w:rsidRDefault="00DC0566" w:rsidP="003018D0"/>
    <w:p w:rsidR="00DC0566" w:rsidRDefault="00DC0566" w:rsidP="003018D0"/>
    <w:p w:rsidR="00DC0566" w:rsidRPr="00D64DBE" w:rsidRDefault="00DC0566" w:rsidP="003018D0">
      <w:pPr>
        <w:ind w:left="-540"/>
        <w:jc w:val="center"/>
        <w:rPr>
          <w:sz w:val="28"/>
          <w:szCs w:val="28"/>
        </w:rPr>
      </w:pPr>
      <w:r>
        <w:rPr>
          <w:sz w:val="28"/>
          <w:szCs w:val="28"/>
        </w:rPr>
        <w:t>Subject: English</w:t>
      </w:r>
      <w:r>
        <w:rPr>
          <w:sz w:val="28"/>
          <w:szCs w:val="28"/>
        </w:rPr>
        <w:tab/>
      </w:r>
      <w:r>
        <w:rPr>
          <w:sz w:val="28"/>
          <w:szCs w:val="28"/>
        </w:rPr>
        <w:tab/>
      </w:r>
      <w:r>
        <w:rPr>
          <w:sz w:val="28"/>
          <w:szCs w:val="28"/>
        </w:rPr>
        <w:tab/>
        <w:t xml:space="preserve">           Teacher(s): ____________________________________________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986"/>
        </w:trPr>
        <w:tc>
          <w:tcPr>
            <w:tcW w:w="4149" w:type="dxa"/>
          </w:tcPr>
          <w:p w:rsidR="00DC0566" w:rsidRDefault="00DC0566" w:rsidP="00305A3B">
            <w:pPr>
              <w:jc w:val="center"/>
            </w:pPr>
          </w:p>
          <w:p w:rsidR="00DC0566" w:rsidRDefault="00DC0566" w:rsidP="00305A3B">
            <w:pPr>
              <w:jc w:val="center"/>
              <w:rPr>
                <w:b/>
              </w:rPr>
            </w:pPr>
            <w:r>
              <w:rPr>
                <w:b/>
              </w:rPr>
              <w:t>Language 1</w:t>
            </w:r>
          </w:p>
          <w:p w:rsidR="00DC0566" w:rsidRDefault="00DC0566" w:rsidP="00305A3B">
            <w:pPr>
              <w:jc w:val="center"/>
              <w:rPr>
                <w:b/>
              </w:rPr>
            </w:pPr>
          </w:p>
          <w:p w:rsidR="00DC0566" w:rsidRPr="009B38B0" w:rsidRDefault="00DC0566" w:rsidP="00305A3B">
            <w:pPr>
              <w:autoSpaceDE w:val="0"/>
              <w:autoSpaceDN w:val="0"/>
              <w:adjustRightInd w:val="0"/>
              <w:rPr>
                <w:rFonts w:ascii="Gotham-Book" w:hAnsi="Gotham-Book" w:cs="Gotham-Book"/>
                <w:sz w:val="20"/>
                <w:szCs w:val="20"/>
              </w:rPr>
            </w:pPr>
            <w:r w:rsidRPr="009B38B0">
              <w:rPr>
                <w:rFonts w:ascii="Gotham-Book" w:hAnsi="Gotham-Book" w:cs="Gotham-Book"/>
                <w:sz w:val="20"/>
                <w:szCs w:val="20"/>
              </w:rPr>
              <w:t>1. Demonstrate command of the conventions of standard English grammar and usage when writing or speaking.</w:t>
            </w:r>
          </w:p>
          <w:p w:rsidR="00DC0566" w:rsidRPr="009B38B0" w:rsidRDefault="00DC0566" w:rsidP="00305A3B">
            <w:pPr>
              <w:autoSpaceDE w:val="0"/>
              <w:autoSpaceDN w:val="0"/>
              <w:adjustRightInd w:val="0"/>
              <w:rPr>
                <w:rFonts w:ascii="Gotham-Book" w:hAnsi="Gotham-Book" w:cs="Gotham-Book"/>
                <w:sz w:val="20"/>
                <w:szCs w:val="20"/>
              </w:rPr>
            </w:pPr>
            <w:r w:rsidRPr="009B38B0">
              <w:rPr>
                <w:rFonts w:ascii="Gotham-Book" w:hAnsi="Gotham-Book" w:cs="Gotham-Book"/>
                <w:sz w:val="20"/>
                <w:szCs w:val="20"/>
              </w:rPr>
              <w:t>a. Apply the understanding that usage is a matter of convention, can change over time, and is sometimes contested.</w:t>
            </w:r>
          </w:p>
          <w:p w:rsidR="00DC0566" w:rsidRPr="009B38B0" w:rsidRDefault="00DC0566" w:rsidP="00305A3B">
            <w:pPr>
              <w:autoSpaceDE w:val="0"/>
              <w:autoSpaceDN w:val="0"/>
              <w:adjustRightInd w:val="0"/>
              <w:rPr>
                <w:sz w:val="20"/>
                <w:szCs w:val="20"/>
              </w:rPr>
            </w:pPr>
            <w:r w:rsidRPr="009B38B0">
              <w:rPr>
                <w:rFonts w:ascii="Gotham-Book" w:hAnsi="Gotham-Book" w:cs="Gotham-Book"/>
                <w:sz w:val="20"/>
                <w:szCs w:val="20"/>
              </w:rPr>
              <w:t xml:space="preserve">b. Resolve issues of complex or contested usage, consulting references (e.g., </w:t>
            </w:r>
            <w:r w:rsidRPr="009B38B0">
              <w:rPr>
                <w:rFonts w:ascii="Gotham-BookItalic" w:hAnsi="Gotham-BookItalic" w:cs="Gotham-BookItalic"/>
                <w:i/>
                <w:iCs/>
                <w:sz w:val="20"/>
                <w:szCs w:val="20"/>
              </w:rPr>
              <w:t>Merriam-Webster’s Dictionary of English Usage, Garner’s Modern American Usage</w:t>
            </w:r>
            <w:r w:rsidRPr="009B38B0">
              <w:rPr>
                <w:rFonts w:ascii="Gotham-Book" w:hAnsi="Gotham-Book" w:cs="Gotham-Book"/>
                <w:sz w:val="20"/>
                <w:szCs w:val="20"/>
              </w:rPr>
              <w:t>) as needed.</w:t>
            </w:r>
          </w:p>
          <w:p w:rsidR="00DC0566" w:rsidRDefault="00DC0566" w:rsidP="00305A3B">
            <w:pPr>
              <w:jc w:val="center"/>
            </w:pPr>
          </w:p>
          <w:p w:rsidR="00DC0566" w:rsidRPr="00AD5CC6" w:rsidRDefault="00DC0566" w:rsidP="00305A3B">
            <w:pPr>
              <w:jc w:val="center"/>
            </w:pPr>
          </w:p>
        </w:tc>
        <w:tc>
          <w:tcPr>
            <w:tcW w:w="3427" w:type="dxa"/>
            <w:vMerge w:val="restart"/>
          </w:tcPr>
          <w:p w:rsidR="00DC0566" w:rsidRDefault="00DC0566" w:rsidP="00305A3B">
            <w:r>
              <w:t>Use resources to determine correct use of English, which may change over time.</w:t>
            </w:r>
          </w:p>
        </w:tc>
        <w:tc>
          <w:tcPr>
            <w:tcW w:w="3247" w:type="dxa"/>
            <w:vMerge w:val="restart"/>
          </w:tcPr>
          <w:p w:rsidR="00DC0566" w:rsidRDefault="00DC0566" w:rsidP="00305A3B">
            <w:r>
              <w:t>Command</w:t>
            </w:r>
          </w:p>
          <w:p w:rsidR="00DC0566" w:rsidRDefault="00DC0566" w:rsidP="00305A3B">
            <w:r>
              <w:t>Conventions</w:t>
            </w:r>
          </w:p>
          <w:p w:rsidR="00DC0566" w:rsidRDefault="00DC0566" w:rsidP="00305A3B">
            <w:r>
              <w:t>English grammar</w:t>
            </w:r>
          </w:p>
          <w:p w:rsidR="00DC0566" w:rsidRDefault="00DC0566" w:rsidP="00305A3B">
            <w:r>
              <w:t>Usage</w:t>
            </w:r>
          </w:p>
          <w:p w:rsidR="00DC0566" w:rsidRDefault="00DC0566" w:rsidP="00305A3B">
            <w:r>
              <w:t>Understanding</w:t>
            </w:r>
          </w:p>
          <w:p w:rsidR="00DC0566" w:rsidRDefault="00DC0566" w:rsidP="00305A3B">
            <w:r>
              <w:t>Time</w:t>
            </w:r>
          </w:p>
          <w:p w:rsidR="00DC0566" w:rsidRDefault="00DC0566" w:rsidP="00305A3B">
            <w:r>
              <w:t>Issues</w:t>
            </w:r>
          </w:p>
          <w:p w:rsidR="00DC0566" w:rsidRDefault="00DC0566" w:rsidP="00305A3B">
            <w:r>
              <w:t>References</w:t>
            </w:r>
          </w:p>
        </w:tc>
        <w:tc>
          <w:tcPr>
            <w:tcW w:w="3067" w:type="dxa"/>
            <w:vMerge w:val="restart"/>
          </w:tcPr>
          <w:p w:rsidR="00DC0566" w:rsidRDefault="00DC0566" w:rsidP="00305A3B">
            <w:r>
              <w:t>Demonstrate</w:t>
            </w:r>
          </w:p>
          <w:p w:rsidR="00DC0566" w:rsidRDefault="00DC0566" w:rsidP="00305A3B">
            <w:r>
              <w:t>Writing</w:t>
            </w:r>
          </w:p>
          <w:p w:rsidR="00DC0566" w:rsidRDefault="00DC0566" w:rsidP="00305A3B">
            <w:r>
              <w:t>Speaking</w:t>
            </w:r>
          </w:p>
          <w:p w:rsidR="00DC0566" w:rsidRDefault="00DC0566" w:rsidP="00305A3B">
            <w:r>
              <w:t>Apply</w:t>
            </w:r>
          </w:p>
          <w:p w:rsidR="00DC0566" w:rsidRDefault="00DC0566" w:rsidP="00305A3B">
            <w:r>
              <w:t>Change</w:t>
            </w:r>
          </w:p>
          <w:p w:rsidR="00DC0566" w:rsidRDefault="00DC0566" w:rsidP="00305A3B">
            <w:r>
              <w:t>Contested</w:t>
            </w:r>
          </w:p>
          <w:p w:rsidR="00DC0566" w:rsidRDefault="00DC0566" w:rsidP="00305A3B">
            <w:r>
              <w:t>Resolve</w:t>
            </w:r>
          </w:p>
          <w:p w:rsidR="00DC0566" w:rsidRDefault="00DC0566" w:rsidP="00305A3B">
            <w:r>
              <w:t>Consulting</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r>
      <w:tr w:rsidR="00DC0566" w:rsidTr="00305A3B">
        <w:trPr>
          <w:trHeight w:val="2540"/>
        </w:trPr>
        <w:tc>
          <w:tcPr>
            <w:tcW w:w="4149" w:type="dxa"/>
          </w:tcPr>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Pr="00D766E6" w:rsidRDefault="00DC0566" w:rsidP="00305A3B">
            <w:pPr>
              <w:rPr>
                <w:b/>
                <w:sz w:val="26"/>
                <w:szCs w:val="26"/>
              </w:rPr>
            </w:pPr>
            <w:r>
              <w:rPr>
                <w:b/>
                <w:sz w:val="26"/>
                <w:szCs w:val="26"/>
              </w:rPr>
              <w:t xml:space="preserve">SWBAT </w:t>
            </w:r>
            <w:r>
              <w:rPr>
                <w:sz w:val="26"/>
                <w:szCs w:val="26"/>
              </w:rPr>
              <w:t>use a usage guide to determine correct grammar in debatable sentences.</w:t>
            </w:r>
          </w:p>
          <w:p w:rsidR="00DC0566" w:rsidRPr="00D766E6" w:rsidRDefault="00DC0566" w:rsidP="00305A3B">
            <w:pPr>
              <w:rPr>
                <w:b/>
                <w:sz w:val="26"/>
                <w:szCs w:val="26"/>
              </w:rPr>
            </w:pPr>
          </w:p>
          <w:p w:rsidR="00DC0566" w:rsidRPr="00D766E6" w:rsidRDefault="00DC0566" w:rsidP="00305A3B">
            <w:pPr>
              <w:rPr>
                <w:b/>
                <w:sz w:val="26"/>
                <w:szCs w:val="26"/>
              </w:rPr>
            </w:pPr>
          </w:p>
          <w:p w:rsidR="00DC0566" w:rsidRPr="00D766E6" w:rsidRDefault="00DC0566" w:rsidP="00305A3B">
            <w:pPr>
              <w:rPr>
                <w:b/>
                <w:sz w:val="26"/>
                <w:szCs w:val="26"/>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Pr="00D64DBE" w:rsidRDefault="00DC0566" w:rsidP="003018D0">
      <w:pPr>
        <w:ind w:left="-540"/>
        <w:jc w:val="center"/>
        <w:rPr>
          <w:sz w:val="28"/>
          <w:szCs w:val="28"/>
        </w:rPr>
      </w:pPr>
      <w:r>
        <w:rPr>
          <w:sz w:val="28"/>
          <w:szCs w:val="28"/>
        </w:rPr>
        <w:t>Subject: English</w:t>
      </w:r>
      <w:r>
        <w:rPr>
          <w:sz w:val="28"/>
          <w:szCs w:val="28"/>
        </w:rPr>
        <w:tab/>
      </w:r>
      <w:r>
        <w:rPr>
          <w:sz w:val="28"/>
          <w:szCs w:val="28"/>
        </w:rPr>
        <w:tab/>
      </w:r>
      <w:r>
        <w:rPr>
          <w:sz w:val="28"/>
          <w:szCs w:val="28"/>
        </w:rPr>
        <w:tab/>
        <w:t xml:space="preserve">           Teacher(s): ____________________________________________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986"/>
        </w:trPr>
        <w:tc>
          <w:tcPr>
            <w:tcW w:w="4149" w:type="dxa"/>
          </w:tcPr>
          <w:p w:rsidR="00DC0566" w:rsidRDefault="00DC0566" w:rsidP="00305A3B">
            <w:pPr>
              <w:jc w:val="center"/>
            </w:pPr>
          </w:p>
          <w:p w:rsidR="00DC0566" w:rsidRDefault="00DC0566" w:rsidP="00305A3B">
            <w:pPr>
              <w:jc w:val="center"/>
            </w:pPr>
            <w:r>
              <w:rPr>
                <w:b/>
              </w:rPr>
              <w:t>Language 2</w:t>
            </w:r>
          </w:p>
          <w:p w:rsidR="00DC0566" w:rsidRDefault="00DC0566" w:rsidP="00305A3B"/>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rPr>
              <w:t>2. Demonstrate command of the conventions of standard English capitalization, punctuation, and spelling when writing.</w:t>
            </w: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rPr>
              <w:t>a. Observe hyphenation conventions.</w:t>
            </w:r>
          </w:p>
          <w:p w:rsidR="00DC0566" w:rsidRPr="009B38B0" w:rsidRDefault="00DC0566" w:rsidP="00305A3B">
            <w:r w:rsidRPr="009B38B0">
              <w:rPr>
                <w:rFonts w:ascii="Gotham-Book" w:hAnsi="Gotham-Book" w:cs="Gotham-Book"/>
              </w:rPr>
              <w:t>b. Spell correctly.</w:t>
            </w:r>
          </w:p>
          <w:p w:rsidR="00DC0566" w:rsidRDefault="00DC0566" w:rsidP="00305A3B">
            <w:pPr>
              <w:jc w:val="center"/>
            </w:pPr>
          </w:p>
          <w:p w:rsidR="00DC0566" w:rsidRPr="00AD5CC6" w:rsidRDefault="00DC0566" w:rsidP="00305A3B">
            <w:pPr>
              <w:jc w:val="center"/>
            </w:pPr>
          </w:p>
        </w:tc>
        <w:tc>
          <w:tcPr>
            <w:tcW w:w="3427" w:type="dxa"/>
            <w:vMerge w:val="restart"/>
          </w:tcPr>
          <w:p w:rsidR="00DC0566" w:rsidRDefault="00DC0566" w:rsidP="00305A3B">
            <w:r>
              <w:t>Correctly use capitalization, punctuation, and spelling.</w:t>
            </w:r>
          </w:p>
        </w:tc>
        <w:tc>
          <w:tcPr>
            <w:tcW w:w="3247" w:type="dxa"/>
            <w:vMerge w:val="restart"/>
          </w:tcPr>
          <w:p w:rsidR="00DC0566" w:rsidRDefault="00DC0566" w:rsidP="00305A3B">
            <w:r>
              <w:t>Command</w:t>
            </w:r>
          </w:p>
          <w:p w:rsidR="00DC0566" w:rsidRDefault="00DC0566" w:rsidP="00305A3B">
            <w:r>
              <w:t>Conventions</w:t>
            </w:r>
          </w:p>
          <w:p w:rsidR="00DC0566" w:rsidRDefault="00DC0566" w:rsidP="00305A3B">
            <w:r>
              <w:t>English</w:t>
            </w:r>
          </w:p>
          <w:p w:rsidR="00DC0566" w:rsidRDefault="00DC0566" w:rsidP="00305A3B">
            <w:r>
              <w:t>Capitalization</w:t>
            </w:r>
          </w:p>
          <w:p w:rsidR="00DC0566" w:rsidRDefault="00DC0566" w:rsidP="00305A3B">
            <w:r>
              <w:t>Punctuation</w:t>
            </w:r>
          </w:p>
          <w:p w:rsidR="00DC0566" w:rsidRDefault="00DC0566" w:rsidP="00305A3B">
            <w:r>
              <w:t>Spelling</w:t>
            </w:r>
          </w:p>
          <w:p w:rsidR="00DC0566" w:rsidRDefault="00DC0566" w:rsidP="00305A3B">
            <w:r>
              <w:t>Hyphenation</w:t>
            </w:r>
          </w:p>
        </w:tc>
        <w:tc>
          <w:tcPr>
            <w:tcW w:w="3067" w:type="dxa"/>
            <w:vMerge w:val="restart"/>
          </w:tcPr>
          <w:p w:rsidR="00DC0566" w:rsidRDefault="00DC0566" w:rsidP="00305A3B">
            <w:r>
              <w:t>Demonstrate</w:t>
            </w:r>
          </w:p>
          <w:p w:rsidR="00DC0566" w:rsidRDefault="00DC0566" w:rsidP="00305A3B">
            <w:r>
              <w:t>Observe</w:t>
            </w:r>
          </w:p>
          <w:p w:rsidR="00DC0566" w:rsidRDefault="00DC0566" w:rsidP="00305A3B">
            <w:r>
              <w:t>Spell</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r>
      <w:tr w:rsidR="00DC0566" w:rsidTr="00305A3B">
        <w:trPr>
          <w:trHeight w:val="2540"/>
        </w:trPr>
        <w:tc>
          <w:tcPr>
            <w:tcW w:w="4149" w:type="dxa"/>
          </w:tcPr>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Default="00DC0566" w:rsidP="00305A3B">
            <w:pPr>
              <w:rPr>
                <w:sz w:val="26"/>
                <w:szCs w:val="26"/>
              </w:rPr>
            </w:pPr>
            <w:r>
              <w:rPr>
                <w:b/>
                <w:sz w:val="26"/>
                <w:szCs w:val="26"/>
              </w:rPr>
              <w:t>SWBAT</w:t>
            </w:r>
            <w:r>
              <w:rPr>
                <w:sz w:val="26"/>
                <w:szCs w:val="26"/>
              </w:rPr>
              <w:t xml:space="preserve"> identify incorrectly used punctuation in a peer’s writing.</w:t>
            </w:r>
          </w:p>
          <w:p w:rsidR="00DC0566" w:rsidRPr="00D766E6" w:rsidRDefault="00DC0566" w:rsidP="00305A3B">
            <w:pPr>
              <w:rPr>
                <w:b/>
                <w:sz w:val="26"/>
                <w:szCs w:val="26"/>
              </w:rPr>
            </w:pPr>
          </w:p>
          <w:p w:rsidR="00DC0566" w:rsidRPr="00D766E6" w:rsidRDefault="00DC0566" w:rsidP="00305A3B">
            <w:pPr>
              <w:rPr>
                <w:b/>
                <w:sz w:val="26"/>
                <w:szCs w:val="26"/>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Pr="00D64DBE" w:rsidRDefault="00DC0566" w:rsidP="003018D0">
      <w:pPr>
        <w:ind w:left="-540"/>
        <w:jc w:val="center"/>
        <w:rPr>
          <w:sz w:val="28"/>
          <w:szCs w:val="28"/>
        </w:rPr>
      </w:pPr>
      <w:r>
        <w:rPr>
          <w:sz w:val="28"/>
          <w:szCs w:val="28"/>
        </w:rPr>
        <w:t>Subject: English</w:t>
      </w:r>
      <w:r>
        <w:rPr>
          <w:sz w:val="28"/>
          <w:szCs w:val="28"/>
        </w:rPr>
        <w:tab/>
      </w:r>
      <w:r>
        <w:rPr>
          <w:sz w:val="28"/>
          <w:szCs w:val="28"/>
        </w:rPr>
        <w:tab/>
      </w:r>
      <w:r>
        <w:rPr>
          <w:sz w:val="28"/>
          <w:szCs w:val="28"/>
        </w:rPr>
        <w:tab/>
        <w:t xml:space="preserve">           Teacher(s): ____________________________________________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986"/>
        </w:trPr>
        <w:tc>
          <w:tcPr>
            <w:tcW w:w="4149" w:type="dxa"/>
          </w:tcPr>
          <w:p w:rsidR="00DC0566" w:rsidRDefault="00DC0566" w:rsidP="00305A3B">
            <w:pPr>
              <w:jc w:val="center"/>
            </w:pPr>
          </w:p>
          <w:p w:rsidR="00DC0566" w:rsidRDefault="00DC0566" w:rsidP="00305A3B">
            <w:pPr>
              <w:jc w:val="center"/>
            </w:pPr>
            <w:r>
              <w:rPr>
                <w:b/>
              </w:rPr>
              <w:t>Language 3</w:t>
            </w:r>
          </w:p>
          <w:p w:rsidR="00DC0566" w:rsidRDefault="00DC0566" w:rsidP="00305A3B"/>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rPr>
              <w:t>3. Apply knowledge of language to understand how language functions in different contexts, to make effective choices for meaning or style, and to comprehend more fully when reading or listening.</w:t>
            </w:r>
          </w:p>
          <w:p w:rsidR="00DC0566" w:rsidRPr="009B38B0" w:rsidRDefault="00DC0566" w:rsidP="00305A3B">
            <w:pPr>
              <w:autoSpaceDE w:val="0"/>
              <w:autoSpaceDN w:val="0"/>
              <w:adjustRightInd w:val="0"/>
            </w:pPr>
            <w:r w:rsidRPr="009B38B0">
              <w:rPr>
                <w:rFonts w:ascii="Gotham-Book" w:hAnsi="Gotham-Book" w:cs="Gotham-Book"/>
              </w:rPr>
              <w:t xml:space="preserve">a. Vary syntax for effect, consulting references (e.g., Tufte’s </w:t>
            </w:r>
            <w:r w:rsidRPr="009B38B0">
              <w:rPr>
                <w:rFonts w:ascii="Gotham-BookItalic" w:hAnsi="Gotham-BookItalic" w:cs="Gotham-BookItalic"/>
                <w:i/>
                <w:iCs/>
              </w:rPr>
              <w:t>Artful Sentences</w:t>
            </w:r>
            <w:r w:rsidRPr="009B38B0">
              <w:rPr>
                <w:rFonts w:ascii="Gotham-Book" w:hAnsi="Gotham-Book" w:cs="Gotham-Book"/>
              </w:rPr>
              <w:t>) for guidance as needed; apply an understanding of syntax to the study of complex texts when reading.</w:t>
            </w:r>
          </w:p>
          <w:p w:rsidR="00DC0566" w:rsidRPr="00AD5CC6" w:rsidRDefault="00DC0566" w:rsidP="00305A3B">
            <w:pPr>
              <w:jc w:val="center"/>
            </w:pPr>
          </w:p>
        </w:tc>
        <w:tc>
          <w:tcPr>
            <w:tcW w:w="3427" w:type="dxa"/>
            <w:vMerge w:val="restart"/>
          </w:tcPr>
          <w:p w:rsidR="00DC0566" w:rsidRDefault="00DC0566" w:rsidP="00305A3B">
            <w:r>
              <w:t>Use different language techniques for various situations and be aware that authors do too.</w:t>
            </w:r>
          </w:p>
        </w:tc>
        <w:tc>
          <w:tcPr>
            <w:tcW w:w="3247" w:type="dxa"/>
            <w:vMerge w:val="restart"/>
          </w:tcPr>
          <w:p w:rsidR="00DC0566" w:rsidRDefault="00DC0566" w:rsidP="00305A3B">
            <w:r>
              <w:t>Knowledge</w:t>
            </w:r>
          </w:p>
          <w:p w:rsidR="00DC0566" w:rsidRDefault="00DC0566" w:rsidP="00305A3B">
            <w:r>
              <w:t>Language</w:t>
            </w:r>
          </w:p>
          <w:p w:rsidR="00DC0566" w:rsidRDefault="00DC0566" w:rsidP="00305A3B">
            <w:r>
              <w:t>Contexts</w:t>
            </w:r>
          </w:p>
          <w:p w:rsidR="00DC0566" w:rsidRDefault="00DC0566" w:rsidP="00305A3B">
            <w:r>
              <w:t>Choices</w:t>
            </w:r>
          </w:p>
          <w:p w:rsidR="00DC0566" w:rsidRDefault="00DC0566" w:rsidP="00305A3B">
            <w:r>
              <w:t>Meaning</w:t>
            </w:r>
          </w:p>
          <w:p w:rsidR="00DC0566" w:rsidRDefault="00DC0566" w:rsidP="00305A3B">
            <w:r>
              <w:t>Style</w:t>
            </w:r>
          </w:p>
          <w:p w:rsidR="00DC0566" w:rsidRDefault="00DC0566" w:rsidP="00305A3B">
            <w:r>
              <w:t>Syntax</w:t>
            </w:r>
          </w:p>
          <w:p w:rsidR="00DC0566" w:rsidRDefault="00DC0566" w:rsidP="00305A3B">
            <w:r>
              <w:t>Effect</w:t>
            </w:r>
          </w:p>
          <w:p w:rsidR="00DC0566" w:rsidRDefault="00DC0566" w:rsidP="00305A3B">
            <w:r>
              <w:t>References</w:t>
            </w:r>
          </w:p>
          <w:p w:rsidR="00DC0566" w:rsidRDefault="00DC0566" w:rsidP="00305A3B">
            <w:r>
              <w:t>Guidance</w:t>
            </w:r>
          </w:p>
          <w:p w:rsidR="00DC0566" w:rsidRDefault="00DC0566" w:rsidP="00305A3B">
            <w:r>
              <w:t>Understanding</w:t>
            </w:r>
          </w:p>
          <w:p w:rsidR="00DC0566" w:rsidRDefault="00DC0566" w:rsidP="00305A3B">
            <w:r>
              <w:t>Study</w:t>
            </w:r>
          </w:p>
          <w:p w:rsidR="00DC0566" w:rsidRDefault="00DC0566" w:rsidP="00305A3B">
            <w:r>
              <w:t>Texts</w:t>
            </w:r>
          </w:p>
          <w:p w:rsidR="00DC0566" w:rsidRDefault="00DC0566" w:rsidP="00305A3B"/>
        </w:tc>
        <w:tc>
          <w:tcPr>
            <w:tcW w:w="3067" w:type="dxa"/>
            <w:vMerge w:val="restart"/>
          </w:tcPr>
          <w:p w:rsidR="00DC0566" w:rsidRDefault="00DC0566" w:rsidP="00305A3B">
            <w:r>
              <w:t>Apply</w:t>
            </w:r>
          </w:p>
          <w:p w:rsidR="00DC0566" w:rsidRDefault="00DC0566" w:rsidP="00305A3B">
            <w:r>
              <w:t>Understand</w:t>
            </w:r>
          </w:p>
          <w:p w:rsidR="00DC0566" w:rsidRDefault="00DC0566" w:rsidP="00305A3B">
            <w:r>
              <w:t>Make</w:t>
            </w:r>
          </w:p>
          <w:p w:rsidR="00DC0566" w:rsidRDefault="00DC0566" w:rsidP="00305A3B">
            <w:r>
              <w:t>Comprehend</w:t>
            </w:r>
          </w:p>
          <w:p w:rsidR="00DC0566" w:rsidRDefault="00DC0566" w:rsidP="00305A3B">
            <w:r>
              <w:t>Vary</w:t>
            </w:r>
          </w:p>
          <w:p w:rsidR="00DC0566" w:rsidRDefault="00DC0566" w:rsidP="00305A3B">
            <w:r>
              <w:t>Apply</w:t>
            </w:r>
          </w:p>
          <w:p w:rsidR="00DC0566" w:rsidRDefault="00DC0566" w:rsidP="00305A3B">
            <w:r>
              <w:t>Reading</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r>
      <w:tr w:rsidR="00DC0566" w:rsidTr="00305A3B">
        <w:trPr>
          <w:trHeight w:val="2540"/>
        </w:trPr>
        <w:tc>
          <w:tcPr>
            <w:tcW w:w="4149" w:type="dxa"/>
          </w:tcPr>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Default="00DC0566" w:rsidP="00305A3B">
            <w:pPr>
              <w:rPr>
                <w:sz w:val="26"/>
                <w:szCs w:val="26"/>
              </w:rPr>
            </w:pPr>
            <w:r>
              <w:rPr>
                <w:b/>
                <w:sz w:val="26"/>
                <w:szCs w:val="26"/>
              </w:rPr>
              <w:t>SWBAT</w:t>
            </w:r>
            <w:r>
              <w:rPr>
                <w:sz w:val="26"/>
                <w:szCs w:val="26"/>
              </w:rPr>
              <w:t xml:space="preserve"> evaluate language choices of a particular author writing in a particular style and mimic them in own writing.</w:t>
            </w:r>
          </w:p>
          <w:p w:rsidR="00DC0566" w:rsidRPr="00D766E6" w:rsidRDefault="00DC0566" w:rsidP="00305A3B">
            <w:pPr>
              <w:rPr>
                <w:b/>
                <w:sz w:val="26"/>
                <w:szCs w:val="26"/>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Pr="00D64DBE" w:rsidRDefault="00DC0566" w:rsidP="003018D0">
      <w:pPr>
        <w:ind w:left="-540"/>
        <w:jc w:val="center"/>
        <w:rPr>
          <w:sz w:val="28"/>
          <w:szCs w:val="28"/>
        </w:rPr>
      </w:pPr>
      <w:r>
        <w:rPr>
          <w:sz w:val="28"/>
          <w:szCs w:val="28"/>
        </w:rPr>
        <w:t>Subject: English</w:t>
      </w:r>
      <w:r>
        <w:rPr>
          <w:sz w:val="28"/>
          <w:szCs w:val="28"/>
        </w:rPr>
        <w:tab/>
      </w:r>
      <w:r>
        <w:rPr>
          <w:sz w:val="28"/>
          <w:szCs w:val="28"/>
        </w:rPr>
        <w:tab/>
      </w:r>
      <w:r>
        <w:rPr>
          <w:sz w:val="28"/>
          <w:szCs w:val="28"/>
        </w:rPr>
        <w:tab/>
        <w:t xml:space="preserve">           Teacher(s): ____________________________________________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986"/>
        </w:trPr>
        <w:tc>
          <w:tcPr>
            <w:tcW w:w="4149" w:type="dxa"/>
          </w:tcPr>
          <w:p w:rsidR="00DC0566" w:rsidRDefault="00DC0566" w:rsidP="00305A3B">
            <w:pPr>
              <w:jc w:val="center"/>
            </w:pPr>
          </w:p>
          <w:p w:rsidR="00DC0566" w:rsidRDefault="00DC0566" w:rsidP="00305A3B">
            <w:pPr>
              <w:jc w:val="center"/>
            </w:pPr>
            <w:r>
              <w:rPr>
                <w:b/>
              </w:rPr>
              <w:t>Language 4</w:t>
            </w:r>
          </w:p>
          <w:p w:rsidR="00DC0566" w:rsidRDefault="00DC0566" w:rsidP="00305A3B">
            <w:pPr>
              <w:jc w:val="center"/>
            </w:pP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sz w:val="22"/>
                <w:szCs w:val="22"/>
              </w:rPr>
              <w:t xml:space="preserve">4. Determine or clarify the meaning of unknown and multiple-meaning words and phrases based on </w:t>
            </w:r>
            <w:r w:rsidRPr="009B38B0">
              <w:rPr>
                <w:rFonts w:ascii="Gotham-BookItalic" w:hAnsi="Gotham-BookItalic" w:cs="Gotham-BookItalic"/>
                <w:i/>
                <w:iCs/>
                <w:sz w:val="22"/>
                <w:szCs w:val="22"/>
              </w:rPr>
              <w:t>grades 11–12 reading and content</w:t>
            </w:r>
            <w:r w:rsidRPr="009B38B0">
              <w:rPr>
                <w:rFonts w:ascii="Gotham-Book" w:hAnsi="Gotham-Book" w:cs="Gotham-Book"/>
                <w:sz w:val="22"/>
                <w:szCs w:val="22"/>
              </w:rPr>
              <w:t>, choosing flexibly from a range of strategies.</w:t>
            </w: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sz w:val="22"/>
                <w:szCs w:val="22"/>
              </w:rPr>
              <w:t>a. Use context (e.g., the overall meaning of a sentence, paragraph, or text; a word’s position or function in a sentence) as a clue to the meaning of a word or phrase.</w:t>
            </w: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sz w:val="22"/>
                <w:szCs w:val="22"/>
              </w:rPr>
              <w:t xml:space="preserve">b. Identify and correctly use patterns of word changes that indicate different meanings or parts of speech (e.g., </w:t>
            </w:r>
            <w:r w:rsidRPr="009B38B0">
              <w:rPr>
                <w:rFonts w:ascii="Gotham-BookItalic" w:hAnsi="Gotham-BookItalic" w:cs="Gotham-BookItalic"/>
                <w:i/>
                <w:iCs/>
                <w:sz w:val="22"/>
                <w:szCs w:val="22"/>
              </w:rPr>
              <w:t>conceive, conception, conceivable</w:t>
            </w:r>
            <w:r w:rsidRPr="009B38B0">
              <w:rPr>
                <w:rFonts w:ascii="Gotham-Book" w:hAnsi="Gotham-Book" w:cs="Gotham-Book"/>
                <w:sz w:val="22"/>
                <w:szCs w:val="22"/>
              </w:rPr>
              <w:t>).</w:t>
            </w: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sz w:val="22"/>
                <w:szCs w:val="22"/>
              </w:rPr>
              <w:t>c. Consult general and specialized reference materials (e.g., dictionaries, glossaries, thesauruses), both print and digital, to find the pronunciation of a word or determine or clarify its precise meaning, its part of speech, its etymology, or its standard usage.</w:t>
            </w:r>
          </w:p>
          <w:p w:rsidR="00DC0566" w:rsidRPr="009B38B0" w:rsidRDefault="00DC0566" w:rsidP="00305A3B">
            <w:pPr>
              <w:autoSpaceDE w:val="0"/>
              <w:autoSpaceDN w:val="0"/>
              <w:adjustRightInd w:val="0"/>
            </w:pPr>
            <w:r w:rsidRPr="009B38B0">
              <w:rPr>
                <w:rFonts w:ascii="Gotham-Book" w:hAnsi="Gotham-Book" w:cs="Gotham-Book"/>
                <w:sz w:val="22"/>
                <w:szCs w:val="22"/>
              </w:rPr>
              <w:t>d. Verify the preliminary determination of the meaning of a word or phrase (e.g., by checking the inferred meaning in context or in a dictionary).</w:t>
            </w:r>
          </w:p>
          <w:p w:rsidR="00DC0566" w:rsidRDefault="00DC0566" w:rsidP="00305A3B">
            <w:pPr>
              <w:jc w:val="center"/>
            </w:pPr>
          </w:p>
          <w:p w:rsidR="00DC0566" w:rsidRPr="00AD5CC6" w:rsidRDefault="00DC0566" w:rsidP="00305A3B">
            <w:pPr>
              <w:jc w:val="center"/>
            </w:pPr>
          </w:p>
        </w:tc>
        <w:tc>
          <w:tcPr>
            <w:tcW w:w="3427" w:type="dxa"/>
            <w:vMerge w:val="restart"/>
          </w:tcPr>
          <w:p w:rsidR="00DC0566" w:rsidRDefault="00DC0566" w:rsidP="00305A3B">
            <w:r>
              <w:t>Figure out the meaning of a word.</w:t>
            </w:r>
          </w:p>
        </w:tc>
        <w:tc>
          <w:tcPr>
            <w:tcW w:w="3247" w:type="dxa"/>
            <w:vMerge w:val="restart"/>
          </w:tcPr>
          <w:p w:rsidR="00DC0566" w:rsidRDefault="00DC0566" w:rsidP="00305A3B">
            <w:r>
              <w:t>Meaning</w:t>
            </w:r>
          </w:p>
          <w:p w:rsidR="00DC0566" w:rsidRDefault="00DC0566" w:rsidP="00305A3B">
            <w:r>
              <w:t>Words</w:t>
            </w:r>
          </w:p>
          <w:p w:rsidR="00DC0566" w:rsidRDefault="00DC0566" w:rsidP="00305A3B">
            <w:r>
              <w:t>Phrases</w:t>
            </w:r>
          </w:p>
          <w:p w:rsidR="00DC0566" w:rsidRDefault="00DC0566" w:rsidP="00305A3B">
            <w:r>
              <w:t>Grades 11-12</w:t>
            </w:r>
          </w:p>
          <w:p w:rsidR="00DC0566" w:rsidRDefault="00DC0566" w:rsidP="00305A3B">
            <w:r>
              <w:t>Content</w:t>
            </w:r>
          </w:p>
          <w:p w:rsidR="00DC0566" w:rsidRDefault="00DC0566" w:rsidP="00305A3B">
            <w:r>
              <w:t>Range</w:t>
            </w:r>
          </w:p>
          <w:p w:rsidR="00DC0566" w:rsidRDefault="00DC0566" w:rsidP="00305A3B">
            <w:r>
              <w:t>Strategies</w:t>
            </w:r>
          </w:p>
          <w:p w:rsidR="00DC0566" w:rsidRDefault="00DC0566" w:rsidP="00305A3B">
            <w:r>
              <w:t>Context</w:t>
            </w:r>
          </w:p>
          <w:p w:rsidR="00DC0566" w:rsidRDefault="00DC0566" w:rsidP="00305A3B">
            <w:r>
              <w:t>Sentence</w:t>
            </w:r>
          </w:p>
          <w:p w:rsidR="00DC0566" w:rsidRDefault="00DC0566" w:rsidP="00305A3B">
            <w:r>
              <w:t>Paragraph</w:t>
            </w:r>
          </w:p>
          <w:p w:rsidR="00DC0566" w:rsidRDefault="00DC0566" w:rsidP="00305A3B">
            <w:r>
              <w:t>Text</w:t>
            </w:r>
          </w:p>
          <w:p w:rsidR="00DC0566" w:rsidRDefault="00DC0566" w:rsidP="00305A3B">
            <w:r>
              <w:t>Position</w:t>
            </w:r>
          </w:p>
          <w:p w:rsidR="00DC0566" w:rsidRDefault="00DC0566" w:rsidP="00305A3B">
            <w:r>
              <w:t>Function</w:t>
            </w:r>
          </w:p>
          <w:p w:rsidR="00DC0566" w:rsidRDefault="00DC0566" w:rsidP="00305A3B">
            <w:r>
              <w:t>Clue</w:t>
            </w:r>
          </w:p>
          <w:p w:rsidR="00DC0566" w:rsidRDefault="00DC0566" w:rsidP="00305A3B">
            <w:r>
              <w:t>Patterns</w:t>
            </w:r>
          </w:p>
          <w:p w:rsidR="00DC0566" w:rsidRDefault="00DC0566" w:rsidP="00305A3B">
            <w:r>
              <w:t>Parts</w:t>
            </w:r>
          </w:p>
          <w:p w:rsidR="00DC0566" w:rsidRDefault="00DC0566" w:rsidP="00305A3B">
            <w:r>
              <w:t>Speech</w:t>
            </w:r>
          </w:p>
          <w:p w:rsidR="00DC0566" w:rsidRDefault="00DC0566" w:rsidP="00305A3B">
            <w:r>
              <w:t>Reference materials</w:t>
            </w:r>
          </w:p>
          <w:p w:rsidR="00DC0566" w:rsidRDefault="00DC0566" w:rsidP="00305A3B">
            <w:r>
              <w:t>Pronunciation</w:t>
            </w:r>
          </w:p>
          <w:p w:rsidR="00DC0566" w:rsidRDefault="00DC0566" w:rsidP="00305A3B">
            <w:r>
              <w:t>Etymology</w:t>
            </w:r>
          </w:p>
          <w:p w:rsidR="00DC0566" w:rsidRDefault="00DC0566" w:rsidP="00305A3B">
            <w:r>
              <w:t>Usage</w:t>
            </w:r>
          </w:p>
          <w:p w:rsidR="00DC0566" w:rsidRDefault="00DC0566" w:rsidP="00305A3B">
            <w:r>
              <w:t>Determination</w:t>
            </w:r>
          </w:p>
          <w:p w:rsidR="00DC0566" w:rsidRDefault="00DC0566" w:rsidP="00305A3B">
            <w:r>
              <w:t>Dictionary</w:t>
            </w:r>
          </w:p>
          <w:p w:rsidR="00DC0566" w:rsidRDefault="00DC0566" w:rsidP="00305A3B"/>
        </w:tc>
        <w:tc>
          <w:tcPr>
            <w:tcW w:w="3067" w:type="dxa"/>
            <w:vMerge w:val="restart"/>
          </w:tcPr>
          <w:p w:rsidR="00DC0566" w:rsidRDefault="00DC0566" w:rsidP="00305A3B">
            <w:r>
              <w:t>Determine</w:t>
            </w:r>
          </w:p>
          <w:p w:rsidR="00DC0566" w:rsidRDefault="00DC0566" w:rsidP="00305A3B">
            <w:r>
              <w:t>Choosing</w:t>
            </w:r>
          </w:p>
          <w:p w:rsidR="00DC0566" w:rsidRDefault="00DC0566" w:rsidP="00305A3B">
            <w:r>
              <w:t>Use</w:t>
            </w:r>
          </w:p>
          <w:p w:rsidR="00DC0566" w:rsidRDefault="00DC0566" w:rsidP="00305A3B">
            <w:r>
              <w:t>Identify</w:t>
            </w:r>
          </w:p>
          <w:p w:rsidR="00DC0566" w:rsidRDefault="00DC0566" w:rsidP="00305A3B">
            <w:r>
              <w:t>Indicate</w:t>
            </w:r>
          </w:p>
          <w:p w:rsidR="00DC0566" w:rsidRDefault="00DC0566" w:rsidP="00305A3B">
            <w:r>
              <w:t>Consult</w:t>
            </w:r>
          </w:p>
          <w:p w:rsidR="00DC0566" w:rsidRDefault="00DC0566" w:rsidP="00305A3B">
            <w:r>
              <w:t>Find</w:t>
            </w:r>
          </w:p>
          <w:p w:rsidR="00DC0566" w:rsidRDefault="00DC0566" w:rsidP="00305A3B">
            <w:r>
              <w:t>Clarify</w:t>
            </w:r>
          </w:p>
          <w:p w:rsidR="00DC0566" w:rsidRDefault="00DC0566" w:rsidP="00305A3B">
            <w:r>
              <w:t>Verify</w:t>
            </w:r>
          </w:p>
          <w:p w:rsidR="00DC0566" w:rsidRDefault="00DC0566" w:rsidP="00305A3B">
            <w:r>
              <w:t>Checking</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r>
      <w:tr w:rsidR="00DC0566" w:rsidTr="00305A3B">
        <w:trPr>
          <w:trHeight w:val="2540"/>
        </w:trPr>
        <w:tc>
          <w:tcPr>
            <w:tcW w:w="4149" w:type="dxa"/>
          </w:tcPr>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Pr="009B38B0" w:rsidRDefault="00DC0566" w:rsidP="00305A3B">
            <w:pPr>
              <w:rPr>
                <w:sz w:val="26"/>
                <w:szCs w:val="26"/>
              </w:rPr>
            </w:pPr>
            <w:r>
              <w:rPr>
                <w:b/>
                <w:sz w:val="26"/>
                <w:szCs w:val="26"/>
              </w:rPr>
              <w:t>SWBAT</w:t>
            </w:r>
            <w:r>
              <w:rPr>
                <w:sz w:val="26"/>
                <w:szCs w:val="26"/>
              </w:rPr>
              <w:t xml:space="preserve"> Use context clues to determine the meaning of an unknown word in a challenging passage.</w:t>
            </w:r>
          </w:p>
          <w:p w:rsidR="00DC0566" w:rsidRPr="00D766E6" w:rsidRDefault="00DC0566" w:rsidP="00305A3B">
            <w:pPr>
              <w:rPr>
                <w:b/>
                <w:sz w:val="26"/>
                <w:szCs w:val="26"/>
              </w:rPr>
            </w:pPr>
          </w:p>
          <w:p w:rsidR="00DC0566" w:rsidRPr="00D766E6" w:rsidRDefault="00DC0566" w:rsidP="00305A3B">
            <w:pPr>
              <w:rPr>
                <w:b/>
                <w:sz w:val="26"/>
                <w:szCs w:val="26"/>
              </w:rPr>
            </w:pPr>
          </w:p>
          <w:p w:rsidR="00DC0566" w:rsidRPr="00D766E6" w:rsidRDefault="00DC0566" w:rsidP="00305A3B">
            <w:pPr>
              <w:rPr>
                <w:b/>
                <w:sz w:val="26"/>
                <w:szCs w:val="26"/>
              </w:rPr>
            </w:pPr>
          </w:p>
          <w:p w:rsidR="00DC0566" w:rsidRPr="00D766E6" w:rsidRDefault="00DC0566" w:rsidP="00305A3B">
            <w:pPr>
              <w:rPr>
                <w:b/>
                <w:sz w:val="26"/>
                <w:szCs w:val="26"/>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Default="00DC0566" w:rsidP="003018D0">
      <w:pPr>
        <w:ind w:left="-540"/>
        <w:jc w:val="center"/>
        <w:rPr>
          <w:sz w:val="28"/>
          <w:szCs w:val="28"/>
        </w:rPr>
      </w:pPr>
    </w:p>
    <w:p w:rsidR="00DC0566" w:rsidRPr="00D64DBE" w:rsidRDefault="00DC0566" w:rsidP="003018D0">
      <w:pPr>
        <w:rPr>
          <w:sz w:val="28"/>
          <w:szCs w:val="28"/>
        </w:rPr>
      </w:pPr>
      <w:r>
        <w:rPr>
          <w:sz w:val="28"/>
          <w:szCs w:val="28"/>
        </w:rPr>
        <w:t>Subject: English</w:t>
      </w:r>
      <w:r>
        <w:rPr>
          <w:sz w:val="28"/>
          <w:szCs w:val="28"/>
        </w:rPr>
        <w:tab/>
      </w:r>
      <w:r>
        <w:rPr>
          <w:sz w:val="28"/>
          <w:szCs w:val="28"/>
        </w:rPr>
        <w:tab/>
      </w:r>
      <w:r>
        <w:rPr>
          <w:sz w:val="28"/>
          <w:szCs w:val="28"/>
        </w:rPr>
        <w:tab/>
        <w:t xml:space="preserve">        Teacher(s): ____________________________________________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986"/>
        </w:trPr>
        <w:tc>
          <w:tcPr>
            <w:tcW w:w="4149" w:type="dxa"/>
          </w:tcPr>
          <w:p w:rsidR="00DC0566" w:rsidRDefault="00DC0566" w:rsidP="00305A3B">
            <w:pPr>
              <w:jc w:val="center"/>
            </w:pPr>
          </w:p>
          <w:p w:rsidR="00DC0566" w:rsidRDefault="00DC0566" w:rsidP="00305A3B">
            <w:pPr>
              <w:jc w:val="center"/>
              <w:rPr>
                <w:b/>
              </w:rPr>
            </w:pPr>
            <w:r>
              <w:rPr>
                <w:b/>
              </w:rPr>
              <w:t>Language 5</w:t>
            </w:r>
          </w:p>
          <w:p w:rsidR="00DC0566" w:rsidRPr="009B38B0" w:rsidRDefault="00DC0566" w:rsidP="00305A3B">
            <w:pPr>
              <w:jc w:val="center"/>
            </w:pP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rPr>
              <w:t>5. Demonstrate understanding of figurative language, word relationships, and nuances in word meanings.</w:t>
            </w:r>
          </w:p>
          <w:p w:rsidR="00DC0566" w:rsidRPr="009B38B0" w:rsidRDefault="00DC0566" w:rsidP="00305A3B">
            <w:pPr>
              <w:autoSpaceDE w:val="0"/>
              <w:autoSpaceDN w:val="0"/>
              <w:adjustRightInd w:val="0"/>
              <w:rPr>
                <w:rFonts w:ascii="Gotham-Book" w:hAnsi="Gotham-Book" w:cs="Gotham-Book"/>
              </w:rPr>
            </w:pPr>
            <w:r w:rsidRPr="009B38B0">
              <w:rPr>
                <w:rFonts w:ascii="Gotham-Book" w:hAnsi="Gotham-Book" w:cs="Gotham-Book"/>
              </w:rPr>
              <w:t>a. Interpret figures of speech (e.g., hyperbole, paradox) in context and analyze their role in the text.</w:t>
            </w:r>
          </w:p>
          <w:p w:rsidR="00DC0566" w:rsidRPr="009B38B0" w:rsidRDefault="00DC0566" w:rsidP="00305A3B">
            <w:r w:rsidRPr="009B38B0">
              <w:rPr>
                <w:rFonts w:ascii="Gotham-Book" w:hAnsi="Gotham-Book" w:cs="Gotham-Book"/>
              </w:rPr>
              <w:t>b. Analyze nuances in the meaning of words with similar denotations.</w:t>
            </w:r>
          </w:p>
          <w:p w:rsidR="00DC0566" w:rsidRDefault="00DC0566" w:rsidP="00305A3B">
            <w:pPr>
              <w:jc w:val="center"/>
            </w:pPr>
          </w:p>
          <w:p w:rsidR="00DC0566" w:rsidRPr="00AD5CC6" w:rsidRDefault="00DC0566" w:rsidP="00305A3B">
            <w:pPr>
              <w:jc w:val="center"/>
            </w:pPr>
          </w:p>
        </w:tc>
        <w:tc>
          <w:tcPr>
            <w:tcW w:w="3427" w:type="dxa"/>
            <w:vMerge w:val="restart"/>
          </w:tcPr>
          <w:p w:rsidR="00DC0566" w:rsidRDefault="00DC0566" w:rsidP="00305A3B">
            <w:r>
              <w:t>Look beyond the literal meanings of words.</w:t>
            </w:r>
          </w:p>
        </w:tc>
        <w:tc>
          <w:tcPr>
            <w:tcW w:w="3247" w:type="dxa"/>
            <w:vMerge w:val="restart"/>
          </w:tcPr>
          <w:p w:rsidR="00DC0566" w:rsidRDefault="00DC0566" w:rsidP="00305A3B">
            <w:r>
              <w:t>Understanding</w:t>
            </w:r>
          </w:p>
          <w:p w:rsidR="00DC0566" w:rsidRDefault="00DC0566" w:rsidP="00305A3B">
            <w:r>
              <w:t>Figurative language</w:t>
            </w:r>
          </w:p>
          <w:p w:rsidR="00DC0566" w:rsidRDefault="00DC0566" w:rsidP="00305A3B">
            <w:r>
              <w:t>Relationships</w:t>
            </w:r>
          </w:p>
          <w:p w:rsidR="00DC0566" w:rsidRDefault="00DC0566" w:rsidP="00305A3B">
            <w:r>
              <w:t>Nuances</w:t>
            </w:r>
          </w:p>
          <w:p w:rsidR="00DC0566" w:rsidRDefault="00DC0566" w:rsidP="00305A3B">
            <w:r>
              <w:t>Meanings</w:t>
            </w:r>
          </w:p>
          <w:p w:rsidR="00DC0566" w:rsidRDefault="00DC0566" w:rsidP="00305A3B">
            <w:r>
              <w:t>Figures of speech</w:t>
            </w:r>
          </w:p>
          <w:p w:rsidR="00DC0566" w:rsidRDefault="00DC0566" w:rsidP="00305A3B">
            <w:r>
              <w:t>Hyperbole</w:t>
            </w:r>
          </w:p>
          <w:p w:rsidR="00DC0566" w:rsidRDefault="00DC0566" w:rsidP="00305A3B">
            <w:r>
              <w:t>Paradox</w:t>
            </w:r>
          </w:p>
          <w:p w:rsidR="00DC0566" w:rsidRDefault="00DC0566" w:rsidP="00305A3B">
            <w:r>
              <w:t>Context</w:t>
            </w:r>
          </w:p>
          <w:p w:rsidR="00DC0566" w:rsidRDefault="00DC0566" w:rsidP="00305A3B">
            <w:r>
              <w:t>Role</w:t>
            </w:r>
          </w:p>
          <w:p w:rsidR="00DC0566" w:rsidRDefault="00DC0566" w:rsidP="00305A3B">
            <w:r>
              <w:t>Text</w:t>
            </w:r>
          </w:p>
          <w:p w:rsidR="00DC0566" w:rsidRDefault="00DC0566" w:rsidP="00305A3B">
            <w:r>
              <w:t>Denotations</w:t>
            </w:r>
          </w:p>
          <w:p w:rsidR="00DC0566" w:rsidRDefault="00DC0566" w:rsidP="00305A3B"/>
        </w:tc>
        <w:tc>
          <w:tcPr>
            <w:tcW w:w="3067" w:type="dxa"/>
            <w:vMerge w:val="restart"/>
          </w:tcPr>
          <w:p w:rsidR="00DC0566" w:rsidRDefault="00DC0566" w:rsidP="00305A3B">
            <w:r>
              <w:t>Demonstrate</w:t>
            </w:r>
          </w:p>
          <w:p w:rsidR="00DC0566" w:rsidRDefault="00DC0566" w:rsidP="00305A3B">
            <w:r>
              <w:t>Interpret</w:t>
            </w:r>
          </w:p>
          <w:p w:rsidR="00DC0566" w:rsidRDefault="00DC0566" w:rsidP="00305A3B">
            <w:r>
              <w:t>Analyze</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r>
      <w:tr w:rsidR="00DC0566" w:rsidTr="00305A3B">
        <w:trPr>
          <w:trHeight w:val="2540"/>
        </w:trPr>
        <w:tc>
          <w:tcPr>
            <w:tcW w:w="4149" w:type="dxa"/>
          </w:tcPr>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Pr="009B38B0" w:rsidRDefault="00DC0566" w:rsidP="00305A3B">
            <w:pPr>
              <w:rPr>
                <w:sz w:val="26"/>
                <w:szCs w:val="26"/>
              </w:rPr>
            </w:pPr>
            <w:r>
              <w:rPr>
                <w:b/>
                <w:sz w:val="26"/>
                <w:szCs w:val="26"/>
              </w:rPr>
              <w:t>SWBAT</w:t>
            </w:r>
            <w:r>
              <w:rPr>
                <w:sz w:val="26"/>
                <w:szCs w:val="26"/>
              </w:rPr>
              <w:t xml:space="preserve"> use examples of figurative language in their own writing.</w:t>
            </w:r>
          </w:p>
          <w:p w:rsidR="00DC0566" w:rsidRPr="00D766E6" w:rsidRDefault="00DC0566" w:rsidP="00305A3B">
            <w:pPr>
              <w:rPr>
                <w:b/>
                <w:sz w:val="26"/>
                <w:szCs w:val="26"/>
              </w:rPr>
            </w:pPr>
          </w:p>
          <w:p w:rsidR="00DC0566" w:rsidRPr="00D766E6" w:rsidRDefault="00DC0566" w:rsidP="00305A3B">
            <w:pPr>
              <w:rPr>
                <w:b/>
                <w:sz w:val="26"/>
                <w:szCs w:val="26"/>
              </w:rPr>
            </w:pPr>
          </w:p>
          <w:p w:rsidR="00DC0566" w:rsidRPr="00D766E6" w:rsidRDefault="00DC0566" w:rsidP="00305A3B">
            <w:pPr>
              <w:rPr>
                <w:b/>
                <w:sz w:val="26"/>
                <w:szCs w:val="26"/>
              </w:rPr>
            </w:pPr>
          </w:p>
          <w:p w:rsidR="00DC0566" w:rsidRPr="00D766E6" w:rsidRDefault="00DC0566" w:rsidP="00305A3B">
            <w:pPr>
              <w:rPr>
                <w:b/>
                <w:sz w:val="26"/>
                <w:szCs w:val="26"/>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Pr="00D64DBE" w:rsidRDefault="00DC0566" w:rsidP="003018D0">
      <w:pPr>
        <w:ind w:left="-540"/>
        <w:jc w:val="center"/>
        <w:rPr>
          <w:sz w:val="28"/>
          <w:szCs w:val="28"/>
        </w:rPr>
      </w:pPr>
      <w:r>
        <w:rPr>
          <w:sz w:val="28"/>
          <w:szCs w:val="28"/>
        </w:rPr>
        <w:t>Subject: English</w:t>
      </w:r>
      <w:r>
        <w:rPr>
          <w:sz w:val="28"/>
          <w:szCs w:val="28"/>
        </w:rPr>
        <w:tab/>
      </w:r>
      <w:r>
        <w:rPr>
          <w:sz w:val="28"/>
          <w:szCs w:val="28"/>
        </w:rPr>
        <w:tab/>
      </w:r>
      <w:r>
        <w:rPr>
          <w:sz w:val="28"/>
          <w:szCs w:val="28"/>
        </w:rPr>
        <w:tab/>
        <w:t xml:space="preserve">           Teacher(s): ____________________________________________    </w:t>
      </w:r>
    </w:p>
    <w:p w:rsidR="00DC0566" w:rsidRDefault="00DC0566" w:rsidP="003018D0"/>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DC0566" w:rsidTr="00305A3B">
        <w:trPr>
          <w:trHeight w:val="305"/>
        </w:trPr>
        <w:tc>
          <w:tcPr>
            <w:tcW w:w="4149" w:type="dxa"/>
            <w:vMerge w:val="restart"/>
          </w:tcPr>
          <w:p w:rsidR="00DC0566" w:rsidRDefault="00DC0566" w:rsidP="00305A3B">
            <w:pPr>
              <w:jc w:val="center"/>
              <w:rPr>
                <w:b/>
                <w:sz w:val="26"/>
                <w:szCs w:val="26"/>
              </w:rPr>
            </w:pPr>
            <w:r w:rsidRPr="00D766E6">
              <w:rPr>
                <w:b/>
                <w:sz w:val="26"/>
                <w:szCs w:val="26"/>
              </w:rPr>
              <w:t>Standard</w:t>
            </w:r>
          </w:p>
          <w:p w:rsidR="00DC0566" w:rsidRPr="00D766E6" w:rsidRDefault="00DC0566" w:rsidP="00305A3B">
            <w:pPr>
              <w:jc w:val="center"/>
              <w:rPr>
                <w:b/>
                <w:sz w:val="26"/>
                <w:szCs w:val="26"/>
              </w:rPr>
            </w:pPr>
            <w:r>
              <w:rPr>
                <w:b/>
                <w:sz w:val="26"/>
                <w:szCs w:val="26"/>
              </w:rPr>
              <w:t>(State, Common Core, and ACT)</w:t>
            </w:r>
          </w:p>
          <w:p w:rsidR="00DC0566" w:rsidRPr="00D766E6" w:rsidRDefault="00DC0566" w:rsidP="00305A3B">
            <w:pPr>
              <w:rPr>
                <w:b/>
                <w:sz w:val="26"/>
                <w:szCs w:val="26"/>
              </w:rPr>
            </w:pPr>
          </w:p>
        </w:tc>
        <w:tc>
          <w:tcPr>
            <w:tcW w:w="9741" w:type="dxa"/>
            <w:gridSpan w:val="3"/>
          </w:tcPr>
          <w:p w:rsidR="00DC0566" w:rsidRPr="00D766E6" w:rsidRDefault="00DC0566" w:rsidP="00305A3B">
            <w:pPr>
              <w:jc w:val="center"/>
              <w:rPr>
                <w:b/>
                <w:sz w:val="26"/>
                <w:szCs w:val="26"/>
              </w:rPr>
            </w:pPr>
          </w:p>
        </w:tc>
      </w:tr>
      <w:tr w:rsidR="00DC0566" w:rsidTr="00305A3B">
        <w:trPr>
          <w:trHeight w:val="154"/>
        </w:trPr>
        <w:tc>
          <w:tcPr>
            <w:tcW w:w="4149" w:type="dxa"/>
            <w:vMerge/>
          </w:tcPr>
          <w:p w:rsidR="00DC0566" w:rsidRPr="00D766E6" w:rsidRDefault="00DC0566" w:rsidP="00305A3B">
            <w:pPr>
              <w:rPr>
                <w:b/>
                <w:sz w:val="26"/>
                <w:szCs w:val="26"/>
              </w:rPr>
            </w:pPr>
          </w:p>
        </w:tc>
        <w:tc>
          <w:tcPr>
            <w:tcW w:w="3427" w:type="dxa"/>
          </w:tcPr>
          <w:p w:rsidR="00DC0566" w:rsidRPr="00D766E6" w:rsidRDefault="00DC0566" w:rsidP="00305A3B">
            <w:pPr>
              <w:jc w:val="center"/>
              <w:rPr>
                <w:b/>
                <w:sz w:val="26"/>
                <w:szCs w:val="26"/>
              </w:rPr>
            </w:pPr>
            <w:r w:rsidRPr="00D766E6">
              <w:rPr>
                <w:b/>
                <w:sz w:val="26"/>
                <w:szCs w:val="26"/>
              </w:rPr>
              <w:t>Student Target</w:t>
            </w:r>
          </w:p>
          <w:p w:rsidR="00DC0566" w:rsidRPr="00D766E6" w:rsidRDefault="00DC0566" w:rsidP="00305A3B">
            <w:pPr>
              <w:jc w:val="center"/>
              <w:rPr>
                <w:b/>
                <w:sz w:val="26"/>
                <w:szCs w:val="26"/>
              </w:rPr>
            </w:pPr>
            <w:r w:rsidRPr="00D766E6">
              <w:rPr>
                <w:b/>
                <w:sz w:val="26"/>
                <w:szCs w:val="26"/>
              </w:rPr>
              <w:t>(use student friendly language)</w:t>
            </w:r>
          </w:p>
        </w:tc>
        <w:tc>
          <w:tcPr>
            <w:tcW w:w="3247" w:type="dxa"/>
          </w:tcPr>
          <w:p w:rsidR="00DC0566" w:rsidRPr="00D766E6" w:rsidRDefault="00DC0566" w:rsidP="00305A3B">
            <w:pPr>
              <w:jc w:val="center"/>
              <w:rPr>
                <w:b/>
                <w:sz w:val="26"/>
                <w:szCs w:val="26"/>
              </w:rPr>
            </w:pPr>
            <w:r w:rsidRPr="00D766E6">
              <w:rPr>
                <w:b/>
                <w:sz w:val="26"/>
                <w:szCs w:val="26"/>
              </w:rPr>
              <w:t>What students need to know (noun)</w:t>
            </w:r>
          </w:p>
        </w:tc>
        <w:tc>
          <w:tcPr>
            <w:tcW w:w="3067" w:type="dxa"/>
          </w:tcPr>
          <w:p w:rsidR="00DC0566" w:rsidRPr="00D766E6" w:rsidRDefault="00DC0566" w:rsidP="00305A3B">
            <w:pPr>
              <w:jc w:val="center"/>
              <w:rPr>
                <w:b/>
                <w:sz w:val="26"/>
                <w:szCs w:val="26"/>
              </w:rPr>
            </w:pPr>
            <w:r w:rsidRPr="00D766E6">
              <w:rPr>
                <w:b/>
                <w:sz w:val="26"/>
                <w:szCs w:val="26"/>
              </w:rPr>
              <w:t>What students are to be able to do (verb)</w:t>
            </w:r>
          </w:p>
        </w:tc>
      </w:tr>
      <w:tr w:rsidR="00DC0566" w:rsidTr="00305A3B">
        <w:trPr>
          <w:trHeight w:val="4986"/>
        </w:trPr>
        <w:tc>
          <w:tcPr>
            <w:tcW w:w="4149" w:type="dxa"/>
          </w:tcPr>
          <w:p w:rsidR="00DC0566" w:rsidRDefault="00DC0566" w:rsidP="00305A3B">
            <w:pPr>
              <w:jc w:val="center"/>
            </w:pPr>
          </w:p>
          <w:p w:rsidR="00DC0566" w:rsidRDefault="00DC0566" w:rsidP="00305A3B">
            <w:pPr>
              <w:jc w:val="center"/>
            </w:pPr>
            <w:r>
              <w:rPr>
                <w:b/>
              </w:rPr>
              <w:t>Language 6</w:t>
            </w:r>
          </w:p>
          <w:p w:rsidR="00DC0566" w:rsidRDefault="00DC0566" w:rsidP="00305A3B">
            <w:pPr>
              <w:jc w:val="center"/>
            </w:pPr>
          </w:p>
          <w:p w:rsidR="00DC0566" w:rsidRPr="009B38B0" w:rsidRDefault="00DC0566" w:rsidP="00305A3B">
            <w:pPr>
              <w:autoSpaceDE w:val="0"/>
              <w:autoSpaceDN w:val="0"/>
              <w:adjustRightInd w:val="0"/>
            </w:pPr>
            <w:r w:rsidRPr="009B38B0">
              <w:rPr>
                <w:rFonts w:ascii="Gotham-Book" w:hAnsi="Gotham-Book" w:cs="Gotham-Book"/>
              </w:rPr>
              <w:t>6. Acquire and use accurately general academic and domain-specific words and phrases, sufficient for reading, writing, speaking, and listening at the college</w:t>
            </w:r>
            <w:r>
              <w:rPr>
                <w:rFonts w:ascii="Gotham-Book" w:hAnsi="Gotham-Book" w:cs="Gotham-Book"/>
              </w:rPr>
              <w:t xml:space="preserve"> </w:t>
            </w:r>
            <w:r w:rsidRPr="009B38B0">
              <w:rPr>
                <w:rFonts w:ascii="Gotham-Book" w:hAnsi="Gotham-Book" w:cs="Gotham-Book"/>
              </w:rPr>
              <w:t>and career readiness level; demonstrate independence in gathering vocabulary knowledge when considering a word or phrase important to comprehension or expression.</w:t>
            </w:r>
          </w:p>
          <w:p w:rsidR="00DC0566" w:rsidRDefault="00DC0566" w:rsidP="00305A3B">
            <w:pPr>
              <w:jc w:val="center"/>
            </w:pPr>
          </w:p>
          <w:p w:rsidR="00DC0566" w:rsidRPr="00AD5CC6" w:rsidRDefault="00DC0566" w:rsidP="00305A3B">
            <w:pPr>
              <w:jc w:val="center"/>
            </w:pPr>
          </w:p>
        </w:tc>
        <w:tc>
          <w:tcPr>
            <w:tcW w:w="3427" w:type="dxa"/>
            <w:vMerge w:val="restart"/>
          </w:tcPr>
          <w:p w:rsidR="00DC0566" w:rsidRDefault="00DC0566" w:rsidP="00305A3B">
            <w:r>
              <w:t>Learn and use words specific to chosen career/college path.</w:t>
            </w:r>
          </w:p>
        </w:tc>
        <w:tc>
          <w:tcPr>
            <w:tcW w:w="3247" w:type="dxa"/>
            <w:vMerge w:val="restart"/>
          </w:tcPr>
          <w:p w:rsidR="00DC0566" w:rsidRDefault="00DC0566" w:rsidP="00305A3B">
            <w:r>
              <w:t>Words</w:t>
            </w:r>
          </w:p>
          <w:p w:rsidR="00DC0566" w:rsidRDefault="00DC0566" w:rsidP="00305A3B">
            <w:r>
              <w:t>Phrases</w:t>
            </w:r>
          </w:p>
          <w:p w:rsidR="00DC0566" w:rsidRDefault="00DC0566" w:rsidP="00305A3B">
            <w:r>
              <w:t>Level</w:t>
            </w:r>
          </w:p>
          <w:p w:rsidR="00DC0566" w:rsidRDefault="00DC0566" w:rsidP="00305A3B">
            <w:r>
              <w:t>Independence</w:t>
            </w:r>
          </w:p>
          <w:p w:rsidR="00DC0566" w:rsidRDefault="00DC0566" w:rsidP="00305A3B">
            <w:r>
              <w:t>Vocabulary</w:t>
            </w:r>
          </w:p>
          <w:p w:rsidR="00DC0566" w:rsidRDefault="00DC0566" w:rsidP="00305A3B">
            <w:r>
              <w:t>Knowledge</w:t>
            </w:r>
          </w:p>
          <w:p w:rsidR="00DC0566" w:rsidRDefault="00DC0566" w:rsidP="00305A3B">
            <w:r>
              <w:t>Comprehension</w:t>
            </w:r>
          </w:p>
          <w:p w:rsidR="00DC0566" w:rsidRDefault="00DC0566" w:rsidP="00305A3B">
            <w:r>
              <w:t>Expression</w:t>
            </w:r>
          </w:p>
          <w:p w:rsidR="00DC0566" w:rsidRDefault="00DC0566" w:rsidP="00305A3B"/>
        </w:tc>
        <w:tc>
          <w:tcPr>
            <w:tcW w:w="3067" w:type="dxa"/>
            <w:vMerge w:val="restart"/>
          </w:tcPr>
          <w:p w:rsidR="00DC0566" w:rsidRDefault="00DC0566" w:rsidP="00305A3B">
            <w:r>
              <w:t>Acquire</w:t>
            </w:r>
          </w:p>
          <w:p w:rsidR="00DC0566" w:rsidRDefault="00DC0566" w:rsidP="00305A3B">
            <w:r>
              <w:t>Use</w:t>
            </w:r>
          </w:p>
          <w:p w:rsidR="00DC0566" w:rsidRDefault="00DC0566" w:rsidP="00305A3B">
            <w:r>
              <w:t>Reading</w:t>
            </w:r>
          </w:p>
          <w:p w:rsidR="00DC0566" w:rsidRDefault="00DC0566" w:rsidP="00305A3B">
            <w:r>
              <w:t>Writing</w:t>
            </w:r>
          </w:p>
          <w:p w:rsidR="00DC0566" w:rsidRDefault="00DC0566" w:rsidP="00305A3B">
            <w:r>
              <w:t>Speaking</w:t>
            </w:r>
          </w:p>
          <w:p w:rsidR="00DC0566" w:rsidRDefault="00DC0566" w:rsidP="00305A3B">
            <w:r>
              <w:t>Listening</w:t>
            </w:r>
          </w:p>
          <w:p w:rsidR="00DC0566" w:rsidRDefault="00DC0566" w:rsidP="00305A3B">
            <w:r>
              <w:t>Considering</w:t>
            </w: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r>
      <w:tr w:rsidR="00DC0566" w:rsidTr="00305A3B">
        <w:trPr>
          <w:trHeight w:val="2540"/>
        </w:trPr>
        <w:tc>
          <w:tcPr>
            <w:tcW w:w="4149" w:type="dxa"/>
          </w:tcPr>
          <w:p w:rsidR="00DC0566" w:rsidRPr="00D766E6" w:rsidRDefault="00DC0566" w:rsidP="00305A3B">
            <w:pPr>
              <w:rPr>
                <w:b/>
                <w:sz w:val="26"/>
                <w:szCs w:val="26"/>
              </w:rPr>
            </w:pPr>
            <w:r w:rsidRPr="00D766E6">
              <w:rPr>
                <w:b/>
                <w:sz w:val="26"/>
                <w:szCs w:val="26"/>
              </w:rPr>
              <w:t>Critical Vocabulary</w:t>
            </w:r>
          </w:p>
          <w:p w:rsidR="00DC0566" w:rsidRPr="00D766E6" w:rsidRDefault="00DC0566" w:rsidP="00305A3B">
            <w:pPr>
              <w:rPr>
                <w:b/>
                <w:sz w:val="26"/>
                <w:szCs w:val="26"/>
              </w:rPr>
            </w:pPr>
          </w:p>
          <w:p w:rsidR="00DC0566" w:rsidRPr="00D766E6" w:rsidRDefault="00DC0566" w:rsidP="00305A3B">
            <w:pPr>
              <w:rPr>
                <w:b/>
                <w:sz w:val="26"/>
                <w:szCs w:val="26"/>
              </w:rPr>
            </w:pPr>
            <w:r>
              <w:rPr>
                <w:b/>
                <w:sz w:val="26"/>
                <w:szCs w:val="26"/>
              </w:rPr>
              <w:t>SWBAT</w:t>
            </w:r>
            <w:r>
              <w:rPr>
                <w:sz w:val="26"/>
                <w:szCs w:val="26"/>
              </w:rPr>
              <w:t xml:space="preserve"> identify and utilize specific content are words in a career research paper.</w:t>
            </w:r>
          </w:p>
          <w:p w:rsidR="00DC0566" w:rsidRPr="00D766E6" w:rsidRDefault="00DC0566" w:rsidP="00305A3B">
            <w:pPr>
              <w:rPr>
                <w:b/>
                <w:sz w:val="26"/>
                <w:szCs w:val="26"/>
              </w:rPr>
            </w:pPr>
          </w:p>
          <w:p w:rsidR="00DC0566" w:rsidRDefault="00DC0566" w:rsidP="00305A3B"/>
          <w:p w:rsidR="00DC0566" w:rsidRDefault="00DC0566" w:rsidP="00305A3B"/>
          <w:p w:rsidR="00DC0566" w:rsidRDefault="00DC0566" w:rsidP="00305A3B"/>
          <w:p w:rsidR="00DC0566" w:rsidRDefault="00DC0566" w:rsidP="00305A3B"/>
          <w:p w:rsidR="00DC0566" w:rsidRDefault="00DC0566" w:rsidP="00305A3B"/>
        </w:tc>
        <w:tc>
          <w:tcPr>
            <w:tcW w:w="3427" w:type="dxa"/>
            <w:vMerge/>
          </w:tcPr>
          <w:p w:rsidR="00DC0566" w:rsidRDefault="00DC0566" w:rsidP="00305A3B"/>
        </w:tc>
        <w:tc>
          <w:tcPr>
            <w:tcW w:w="3247" w:type="dxa"/>
            <w:vMerge/>
          </w:tcPr>
          <w:p w:rsidR="00DC0566" w:rsidRDefault="00DC0566" w:rsidP="00305A3B"/>
        </w:tc>
        <w:tc>
          <w:tcPr>
            <w:tcW w:w="3067" w:type="dxa"/>
            <w:vMerge/>
          </w:tcPr>
          <w:p w:rsidR="00DC0566" w:rsidRDefault="00DC0566" w:rsidP="00305A3B"/>
        </w:tc>
      </w:tr>
    </w:tbl>
    <w:p w:rsidR="00DC0566" w:rsidRDefault="00DC0566" w:rsidP="003018D0"/>
    <w:p w:rsidR="00DC0566" w:rsidRDefault="00DC0566" w:rsidP="00543D44"/>
    <w:sectPr w:rsidR="00DC0566" w:rsidSect="00543D44">
      <w:pgSz w:w="15840" w:h="12240" w:orient="landscape"/>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566" w:rsidRDefault="00DC0566">
      <w:r>
        <w:separator/>
      </w:r>
    </w:p>
  </w:endnote>
  <w:endnote w:type="continuationSeparator" w:id="0">
    <w:p w:rsidR="00DC0566" w:rsidRDefault="00DC05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566" w:rsidRDefault="00DC0566">
      <w:r>
        <w:separator/>
      </w:r>
    </w:p>
  </w:footnote>
  <w:footnote w:type="continuationSeparator" w:id="0">
    <w:p w:rsidR="00DC0566" w:rsidRDefault="00DC05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E11DB"/>
    <w:multiLevelType w:val="hybridMultilevel"/>
    <w:tmpl w:val="7960C6FA"/>
    <w:lvl w:ilvl="0" w:tplc="FFFFFFFF">
      <w:start w:val="1"/>
      <w:numFmt w:val="bullet"/>
      <w:pStyle w:val="CCABulletBold"/>
      <w:lvlText w:val=""/>
      <w:lvlJc w:val="left"/>
      <w:pPr>
        <w:tabs>
          <w:tab w:val="num" w:pos="288"/>
        </w:tabs>
        <w:ind w:left="288" w:hanging="21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48923B09"/>
    <w:multiLevelType w:val="multilevel"/>
    <w:tmpl w:val="272A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3D44"/>
    <w:rsid w:val="00060BDB"/>
    <w:rsid w:val="00066E82"/>
    <w:rsid w:val="00071FB3"/>
    <w:rsid w:val="000D6451"/>
    <w:rsid w:val="001D1812"/>
    <w:rsid w:val="001D5372"/>
    <w:rsid w:val="00231C8D"/>
    <w:rsid w:val="00256E99"/>
    <w:rsid w:val="002E74B5"/>
    <w:rsid w:val="003018D0"/>
    <w:rsid w:val="00305A3B"/>
    <w:rsid w:val="003A4791"/>
    <w:rsid w:val="003E6130"/>
    <w:rsid w:val="003F328A"/>
    <w:rsid w:val="005168AC"/>
    <w:rsid w:val="005226C3"/>
    <w:rsid w:val="00535FE6"/>
    <w:rsid w:val="00543D44"/>
    <w:rsid w:val="005A5B8B"/>
    <w:rsid w:val="005B2F90"/>
    <w:rsid w:val="005D249C"/>
    <w:rsid w:val="00606CB0"/>
    <w:rsid w:val="0063178F"/>
    <w:rsid w:val="00685EC2"/>
    <w:rsid w:val="006F29D9"/>
    <w:rsid w:val="00700356"/>
    <w:rsid w:val="00723CA3"/>
    <w:rsid w:val="007270DB"/>
    <w:rsid w:val="007927F8"/>
    <w:rsid w:val="007F3A2D"/>
    <w:rsid w:val="008254A5"/>
    <w:rsid w:val="008269B5"/>
    <w:rsid w:val="00836029"/>
    <w:rsid w:val="00871646"/>
    <w:rsid w:val="008872CD"/>
    <w:rsid w:val="008D1736"/>
    <w:rsid w:val="00912341"/>
    <w:rsid w:val="00922714"/>
    <w:rsid w:val="00957DBC"/>
    <w:rsid w:val="009745A2"/>
    <w:rsid w:val="00983066"/>
    <w:rsid w:val="009B38B0"/>
    <w:rsid w:val="00A806E1"/>
    <w:rsid w:val="00AA7C5D"/>
    <w:rsid w:val="00AD5CC6"/>
    <w:rsid w:val="00AE0340"/>
    <w:rsid w:val="00AE4DA0"/>
    <w:rsid w:val="00B3229E"/>
    <w:rsid w:val="00BC5944"/>
    <w:rsid w:val="00C22487"/>
    <w:rsid w:val="00C4403B"/>
    <w:rsid w:val="00C56839"/>
    <w:rsid w:val="00C95107"/>
    <w:rsid w:val="00CC0E0C"/>
    <w:rsid w:val="00CE73C2"/>
    <w:rsid w:val="00CF4922"/>
    <w:rsid w:val="00D600E9"/>
    <w:rsid w:val="00D64DBE"/>
    <w:rsid w:val="00D766E6"/>
    <w:rsid w:val="00DB1D07"/>
    <w:rsid w:val="00DC0566"/>
    <w:rsid w:val="00DD6038"/>
    <w:rsid w:val="00E05124"/>
    <w:rsid w:val="00F54FE6"/>
    <w:rsid w:val="00F754F4"/>
    <w:rsid w:val="00FA24AA"/>
    <w:rsid w:val="00FF30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44"/>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43D4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CANormalBold">
    <w:name w:val="CCA Normal Bold"/>
    <w:basedOn w:val="Normal"/>
    <w:uiPriority w:val="99"/>
    <w:rsid w:val="00543D44"/>
    <w:rPr>
      <w:rFonts w:ascii="Arial" w:hAnsi="Arial"/>
      <w:b/>
      <w:color w:val="000000"/>
      <w:sz w:val="20"/>
      <w:szCs w:val="20"/>
    </w:rPr>
  </w:style>
  <w:style w:type="paragraph" w:customStyle="1" w:styleId="CCABulletBold">
    <w:name w:val="CCA Bullet Bold"/>
    <w:basedOn w:val="CCANormalBold"/>
    <w:uiPriority w:val="99"/>
    <w:rsid w:val="00543D44"/>
    <w:pPr>
      <w:numPr>
        <w:numId w:val="1"/>
      </w:numPr>
    </w:pPr>
  </w:style>
  <w:style w:type="paragraph" w:styleId="BalloonText">
    <w:name w:val="Balloon Text"/>
    <w:basedOn w:val="Normal"/>
    <w:link w:val="BalloonTextChar"/>
    <w:uiPriority w:val="99"/>
    <w:semiHidden/>
    <w:rsid w:val="00066E82"/>
    <w:rPr>
      <w:rFonts w:ascii="Tahoma" w:hAnsi="Tahoma" w:cs="Tahoma"/>
      <w:sz w:val="16"/>
      <w:szCs w:val="16"/>
    </w:rPr>
  </w:style>
  <w:style w:type="character" w:customStyle="1" w:styleId="BalloonTextChar">
    <w:name w:val="Balloon Text Char"/>
    <w:basedOn w:val="DefaultParagraphFont"/>
    <w:link w:val="BalloonText"/>
    <w:uiPriority w:val="99"/>
    <w:semiHidden/>
    <w:rsid w:val="00152289"/>
    <w:rPr>
      <w:sz w:val="0"/>
      <w:szCs w:val="0"/>
    </w:rPr>
  </w:style>
  <w:style w:type="paragraph" w:styleId="NormalWeb">
    <w:name w:val="Normal (Web)"/>
    <w:basedOn w:val="Normal"/>
    <w:uiPriority w:val="99"/>
    <w:rsid w:val="00922714"/>
    <w:pPr>
      <w:spacing w:before="100" w:beforeAutospacing="1" w:after="100" w:afterAutospacing="1" w:line="240" w:lineRule="atLeast"/>
    </w:pPr>
    <w:rPr>
      <w:color w:val="3B3B3A"/>
      <w:sz w:val="20"/>
      <w:szCs w:val="20"/>
    </w:rPr>
  </w:style>
</w:styles>
</file>

<file path=word/webSettings.xml><?xml version="1.0" encoding="utf-8"?>
<w:webSettings xmlns:r="http://schemas.openxmlformats.org/officeDocument/2006/relationships" xmlns:w="http://schemas.openxmlformats.org/wordprocessingml/2006/main">
  <w:divs>
    <w:div w:id="563492106">
      <w:marLeft w:val="0"/>
      <w:marRight w:val="0"/>
      <w:marTop w:val="0"/>
      <w:marBottom w:val="0"/>
      <w:divBdr>
        <w:top w:val="none" w:sz="0" w:space="0" w:color="auto"/>
        <w:left w:val="none" w:sz="0" w:space="0" w:color="auto"/>
        <w:bottom w:val="none" w:sz="0" w:space="0" w:color="auto"/>
        <w:right w:val="none" w:sz="0" w:space="0" w:color="auto"/>
      </w:divBdr>
      <w:divsChild>
        <w:div w:id="563492105">
          <w:marLeft w:val="0"/>
          <w:marRight w:val="0"/>
          <w:marTop w:val="0"/>
          <w:marBottom w:val="0"/>
          <w:divBdr>
            <w:top w:val="none" w:sz="0" w:space="0" w:color="auto"/>
            <w:left w:val="none" w:sz="0" w:space="0" w:color="auto"/>
            <w:bottom w:val="none" w:sz="0" w:space="0" w:color="auto"/>
            <w:right w:val="none" w:sz="0" w:space="0" w:color="auto"/>
          </w:divBdr>
          <w:divsChild>
            <w:div w:id="563492101">
              <w:marLeft w:val="0"/>
              <w:marRight w:val="0"/>
              <w:marTop w:val="0"/>
              <w:marBottom w:val="0"/>
              <w:divBdr>
                <w:top w:val="none" w:sz="0" w:space="0" w:color="auto"/>
                <w:left w:val="none" w:sz="0" w:space="0" w:color="auto"/>
                <w:bottom w:val="none" w:sz="0" w:space="0" w:color="auto"/>
                <w:right w:val="none" w:sz="0" w:space="0" w:color="auto"/>
              </w:divBdr>
              <w:divsChild>
                <w:div w:id="563492104">
                  <w:marLeft w:val="0"/>
                  <w:marRight w:val="195"/>
                  <w:marTop w:val="0"/>
                  <w:marBottom w:val="0"/>
                  <w:divBdr>
                    <w:top w:val="none" w:sz="0" w:space="0" w:color="auto"/>
                    <w:left w:val="none" w:sz="0" w:space="0" w:color="auto"/>
                    <w:bottom w:val="none" w:sz="0" w:space="0" w:color="auto"/>
                    <w:right w:val="none" w:sz="0" w:space="0" w:color="auto"/>
                  </w:divBdr>
                  <w:divsChild>
                    <w:div w:id="563492102">
                      <w:marLeft w:val="0"/>
                      <w:marRight w:val="0"/>
                      <w:marTop w:val="0"/>
                      <w:marBottom w:val="0"/>
                      <w:divBdr>
                        <w:top w:val="none" w:sz="0" w:space="0" w:color="auto"/>
                        <w:left w:val="none" w:sz="0" w:space="0" w:color="auto"/>
                        <w:bottom w:val="none" w:sz="0" w:space="0" w:color="auto"/>
                        <w:right w:val="none" w:sz="0" w:space="0" w:color="auto"/>
                      </w:divBdr>
                      <w:divsChild>
                        <w:div w:id="56349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36</Pages>
  <Words>5022</Words>
  <Characters>28626</Characters>
  <Application>Microsoft Office Outlook</Application>
  <DocSecurity>0</DocSecurity>
  <Lines>0</Lines>
  <Paragraphs>0</Paragraphs>
  <ScaleCrop>false</ScaleCrop>
  <Company>GRREC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Unpacking Standards Template </dc:title>
  <dc:subject/>
  <dc:creator>jmurley</dc:creator>
  <cp:keywords/>
  <dc:description/>
  <cp:lastModifiedBy>krichardson</cp:lastModifiedBy>
  <cp:revision>2</cp:revision>
  <cp:lastPrinted>2006-10-02T16:43:00Z</cp:lastPrinted>
  <dcterms:created xsi:type="dcterms:W3CDTF">2011-07-25T19:33:00Z</dcterms:created>
  <dcterms:modified xsi:type="dcterms:W3CDTF">2011-07-25T19:33:00Z</dcterms:modified>
</cp:coreProperties>
</file>